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67D0E4">
      <w:pPr>
        <w:spacing w:line="560" w:lineRule="exact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</w:p>
    <w:p w14:paraId="553C7C18"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公开招聘劳务派遣工作人员岗位一览表</w:t>
      </w:r>
      <w:bookmarkEnd w:id="0"/>
    </w:p>
    <w:p w14:paraId="7B2C5C19">
      <w:pPr>
        <w:spacing w:line="560" w:lineRule="exact"/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5"/>
        <w:tblW w:w="1415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9"/>
        <w:gridCol w:w="1500"/>
        <w:gridCol w:w="1217"/>
        <w:gridCol w:w="4724"/>
        <w:gridCol w:w="4872"/>
        <w:gridCol w:w="1110"/>
      </w:tblGrid>
      <w:tr w14:paraId="232530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  <w:jc w:val="center"/>
        </w:trPr>
        <w:tc>
          <w:tcPr>
            <w:tcW w:w="729" w:type="dxa"/>
            <w:noWrap w:val="0"/>
            <w:vAlign w:val="center"/>
          </w:tcPr>
          <w:p w14:paraId="255E7F29">
            <w:pPr>
              <w:spacing w:line="360" w:lineRule="exact"/>
              <w:ind w:left="0" w:leftChars="0" w:right="0" w:rightChars="0" w:firstLine="0" w:firstLineChars="0"/>
              <w:jc w:val="center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</w:rPr>
              <w:t>序号</w:t>
            </w:r>
          </w:p>
        </w:tc>
        <w:tc>
          <w:tcPr>
            <w:tcW w:w="1500" w:type="dxa"/>
            <w:noWrap w:val="0"/>
            <w:vAlign w:val="center"/>
          </w:tcPr>
          <w:p w14:paraId="17223838">
            <w:pPr>
              <w:spacing w:line="360" w:lineRule="exact"/>
              <w:ind w:left="0" w:leftChars="0" w:right="0" w:rightChars="0" w:firstLine="0" w:firstLineChars="0"/>
              <w:jc w:val="center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</w:rPr>
              <w:t>岗位名称</w:t>
            </w:r>
          </w:p>
        </w:tc>
        <w:tc>
          <w:tcPr>
            <w:tcW w:w="1217" w:type="dxa"/>
            <w:noWrap w:val="0"/>
            <w:vAlign w:val="center"/>
          </w:tcPr>
          <w:p w14:paraId="4587234D">
            <w:pPr>
              <w:spacing w:line="360" w:lineRule="exact"/>
              <w:ind w:left="0" w:leftChars="0" w:right="0" w:rightChars="0" w:firstLine="0" w:firstLineChars="0"/>
              <w:jc w:val="center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  <w:lang w:eastAsia="zh-CN"/>
              </w:rPr>
              <w:t>招</w:t>
            </w:r>
            <w:r>
              <w:rPr>
                <w:rFonts w:hint="eastAsia" w:ascii="黑体" w:hAnsi="黑体" w:eastAsia="黑体" w:cs="黑体"/>
                <w:sz w:val="24"/>
                <w:szCs w:val="24"/>
              </w:rPr>
              <w:t>聘人数</w:t>
            </w:r>
          </w:p>
        </w:tc>
        <w:tc>
          <w:tcPr>
            <w:tcW w:w="4724" w:type="dxa"/>
            <w:noWrap w:val="0"/>
            <w:vAlign w:val="center"/>
          </w:tcPr>
          <w:p w14:paraId="01B82612">
            <w:pPr>
              <w:spacing w:line="360" w:lineRule="exact"/>
              <w:ind w:left="0" w:leftChars="0" w:right="0" w:rightChars="0" w:firstLine="0" w:firstLineChars="0"/>
              <w:jc w:val="center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</w:rPr>
              <w:t>岗位职责</w:t>
            </w:r>
          </w:p>
        </w:tc>
        <w:tc>
          <w:tcPr>
            <w:tcW w:w="4872" w:type="dxa"/>
            <w:noWrap w:val="0"/>
            <w:vAlign w:val="center"/>
          </w:tcPr>
          <w:p w14:paraId="123E1EB6">
            <w:pPr>
              <w:spacing w:line="360" w:lineRule="exact"/>
              <w:ind w:left="0" w:leftChars="0" w:right="0" w:rightChars="0" w:firstLine="0" w:firstLineChars="0"/>
              <w:jc w:val="center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</w:rPr>
              <w:t>岗位要求</w:t>
            </w:r>
          </w:p>
        </w:tc>
        <w:tc>
          <w:tcPr>
            <w:tcW w:w="1110" w:type="dxa"/>
            <w:noWrap w:val="0"/>
            <w:vAlign w:val="center"/>
          </w:tcPr>
          <w:p w14:paraId="1DCAD6A5">
            <w:pPr>
              <w:spacing w:line="360" w:lineRule="exact"/>
              <w:ind w:left="0" w:leftChars="0" w:right="0" w:rightChars="0" w:firstLine="0" w:firstLineChars="0"/>
              <w:jc w:val="center"/>
              <w:rPr>
                <w:rFonts w:hint="eastAsia"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</w:rPr>
              <w:t>备注</w:t>
            </w:r>
          </w:p>
        </w:tc>
      </w:tr>
      <w:tr w14:paraId="68DA13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5" w:hRule="atLeast"/>
          <w:jc w:val="center"/>
        </w:trPr>
        <w:tc>
          <w:tcPr>
            <w:tcW w:w="729" w:type="dxa"/>
            <w:noWrap w:val="0"/>
            <w:vAlign w:val="center"/>
          </w:tcPr>
          <w:p w14:paraId="3826396E">
            <w:pPr>
              <w:spacing w:line="360" w:lineRule="exact"/>
              <w:ind w:left="0" w:leftChars="0" w:right="0" w:rightChars="0" w:firstLine="0" w:firstLineChars="0"/>
              <w:jc w:val="center"/>
              <w:rPr>
                <w:rFonts w:hint="default" w:ascii="仿宋_GB2312" w:hAnsi="仿宋" w:eastAsia="仿宋_GB2312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1500" w:type="dxa"/>
            <w:noWrap w:val="0"/>
            <w:vAlign w:val="center"/>
          </w:tcPr>
          <w:p w14:paraId="2F1FF750">
            <w:pPr>
              <w:spacing w:line="36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  <w:t>平台</w:t>
            </w:r>
          </w:p>
          <w:p w14:paraId="5B911BB0">
            <w:pPr>
              <w:spacing w:line="36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" w:eastAsia="仿宋_GB2312" w:cs="仿宋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  <w:t>运营岗</w:t>
            </w:r>
          </w:p>
        </w:tc>
        <w:tc>
          <w:tcPr>
            <w:tcW w:w="1217" w:type="dxa"/>
            <w:noWrap w:val="0"/>
            <w:vAlign w:val="center"/>
          </w:tcPr>
          <w:p w14:paraId="7FC2ABD4">
            <w:pPr>
              <w:spacing w:line="360" w:lineRule="exact"/>
              <w:ind w:left="0" w:leftChars="0" w:right="0" w:rightChars="0" w:firstLine="0" w:firstLineChars="0"/>
              <w:jc w:val="center"/>
              <w:rPr>
                <w:rFonts w:hint="default" w:ascii="仿宋_GB2312" w:hAnsi="仿宋" w:eastAsia="仿宋_GB2312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4724" w:type="dxa"/>
            <w:noWrap w:val="0"/>
            <w:vAlign w:val="center"/>
          </w:tcPr>
          <w:p w14:paraId="5591B7A6">
            <w:pPr>
              <w:spacing w:line="360" w:lineRule="exact"/>
              <w:jc w:val="both"/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  <w:t>1.微信、微博等平台采编运营管理，平台粉丝互动沟通；</w:t>
            </w:r>
          </w:p>
          <w:p w14:paraId="173D6BC8">
            <w:pPr>
              <w:spacing w:line="360" w:lineRule="exact"/>
              <w:jc w:val="both"/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  <w:t>2.对接拓展合作资源，策划开展新媒体线上线下活动；</w:t>
            </w:r>
          </w:p>
          <w:p w14:paraId="06FBF392">
            <w:pPr>
              <w:spacing w:line="360" w:lineRule="exact"/>
              <w:jc w:val="both"/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  <w:t>3.及时关注网络热点，提升平台影响力指数；</w:t>
            </w:r>
          </w:p>
          <w:p w14:paraId="3BD22B54">
            <w:pPr>
              <w:spacing w:line="360" w:lineRule="exact"/>
              <w:jc w:val="both"/>
              <w:rPr>
                <w:rFonts w:hint="default" w:ascii="仿宋_GB2312" w:hAnsi="仿宋" w:eastAsia="仿宋_GB2312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  <w:t>4.完成其他相关工作。</w:t>
            </w:r>
          </w:p>
        </w:tc>
        <w:tc>
          <w:tcPr>
            <w:tcW w:w="4872" w:type="dxa"/>
            <w:noWrap w:val="0"/>
            <w:vAlign w:val="center"/>
          </w:tcPr>
          <w:p w14:paraId="2E912AE0">
            <w:pPr>
              <w:spacing w:line="360" w:lineRule="exact"/>
              <w:jc w:val="both"/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  <w:t>1.对于新媒体工作有强烈热情和工作意愿；</w:t>
            </w:r>
          </w:p>
          <w:p w14:paraId="23D94E50">
            <w:pPr>
              <w:spacing w:line="360" w:lineRule="exact"/>
              <w:jc w:val="both"/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  <w:t>2.熟悉微信微博等平台内容编发运营相关工具使用；</w:t>
            </w:r>
          </w:p>
          <w:p w14:paraId="578BDEDD">
            <w:pPr>
              <w:spacing w:line="360" w:lineRule="exact"/>
              <w:jc w:val="both"/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  <w:t>3.熟悉微信微博平台运营规律和宣发技巧；</w:t>
            </w:r>
          </w:p>
          <w:p w14:paraId="3801CE02">
            <w:pPr>
              <w:spacing w:line="360" w:lineRule="exact"/>
              <w:jc w:val="both"/>
              <w:rPr>
                <w:rFonts w:hint="default" w:ascii="仿宋_GB2312" w:hAnsi="仿宋" w:eastAsia="仿宋_GB2312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  <w:t>4.有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  <w:lang w:eastAsia="zh-CN"/>
              </w:rPr>
              <w:t>相关行业从业经验者优先。</w:t>
            </w:r>
          </w:p>
        </w:tc>
        <w:tc>
          <w:tcPr>
            <w:tcW w:w="1110" w:type="dxa"/>
            <w:noWrap w:val="0"/>
            <w:vAlign w:val="center"/>
          </w:tcPr>
          <w:p w14:paraId="13EF0FBC">
            <w:pPr>
              <w:widowControl/>
              <w:spacing w:line="36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" w:eastAsia="仿宋_GB2312" w:cs="仿宋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需实操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  <w:lang w:eastAsia="zh-CN"/>
              </w:rPr>
              <w:t>考核</w:t>
            </w:r>
          </w:p>
        </w:tc>
      </w:tr>
      <w:tr w14:paraId="1F5AAA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85" w:hRule="atLeast"/>
          <w:jc w:val="center"/>
        </w:trPr>
        <w:tc>
          <w:tcPr>
            <w:tcW w:w="729" w:type="dxa"/>
            <w:noWrap w:val="0"/>
            <w:vAlign w:val="center"/>
          </w:tcPr>
          <w:p w14:paraId="0F4E8025">
            <w:pPr>
              <w:spacing w:line="360" w:lineRule="exact"/>
              <w:ind w:left="0" w:leftChars="0" w:right="0" w:rightChars="0" w:firstLine="0" w:firstLineChars="0"/>
              <w:jc w:val="center"/>
              <w:rPr>
                <w:rFonts w:hint="default" w:ascii="仿宋_GB2312" w:hAnsi="仿宋" w:eastAsia="仿宋_GB2312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1500" w:type="dxa"/>
            <w:noWrap w:val="0"/>
            <w:vAlign w:val="center"/>
          </w:tcPr>
          <w:p w14:paraId="1F9C59B4">
            <w:pPr>
              <w:spacing w:line="36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" w:eastAsia="仿宋_GB2312" w:cs="仿宋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  <w:lang w:eastAsia="zh-CN"/>
              </w:rPr>
              <w:t>文化产品运营岗</w:t>
            </w:r>
          </w:p>
        </w:tc>
        <w:tc>
          <w:tcPr>
            <w:tcW w:w="1217" w:type="dxa"/>
            <w:noWrap w:val="0"/>
            <w:vAlign w:val="center"/>
          </w:tcPr>
          <w:p w14:paraId="5A89CD08">
            <w:pPr>
              <w:spacing w:line="360" w:lineRule="exact"/>
              <w:ind w:left="0" w:leftChars="0" w:right="0" w:rightChars="0" w:firstLine="0" w:firstLineChars="0"/>
              <w:jc w:val="center"/>
              <w:rPr>
                <w:rFonts w:hint="default" w:ascii="仿宋_GB2312" w:hAnsi="仿宋" w:eastAsia="仿宋_GB2312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4724" w:type="dxa"/>
            <w:noWrap w:val="0"/>
            <w:vAlign w:val="center"/>
          </w:tcPr>
          <w:p w14:paraId="0E6305E2">
            <w:pPr>
              <w:spacing w:line="360" w:lineRule="exact"/>
              <w:jc w:val="both"/>
              <w:rPr>
                <w:rFonts w:hint="default" w:ascii="仿宋_GB2312" w:hAnsi="仿宋" w:eastAsia="仿宋_GB2312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  <w:t>1.抖音、快手、B站等短视频平台日常运营管理，平台粉丝互动沟通；</w:t>
            </w:r>
          </w:p>
          <w:p w14:paraId="624E493A">
            <w:pPr>
              <w:spacing w:line="360" w:lineRule="exact"/>
              <w:jc w:val="both"/>
              <w:rPr>
                <w:rFonts w:hint="default" w:ascii="仿宋_GB2312" w:hAnsi="仿宋" w:eastAsia="仿宋_GB2312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  <w:t>2.海报、视音频等产品策划制作和宣发；</w:t>
            </w:r>
          </w:p>
          <w:p w14:paraId="26D403CD">
            <w:pPr>
              <w:spacing w:line="360" w:lineRule="exact"/>
              <w:jc w:val="both"/>
              <w:rPr>
                <w:rFonts w:hint="default" w:ascii="仿宋_GB2312" w:hAnsi="仿宋" w:eastAsia="仿宋_GB2312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  <w:t>3.对接拓展合作资源，建立完善产品宣推渠道；</w:t>
            </w:r>
          </w:p>
          <w:p w14:paraId="48DE96CE">
            <w:pPr>
              <w:spacing w:line="360" w:lineRule="exact"/>
              <w:jc w:val="both"/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  <w:t>4.完成其他相关工作。</w:t>
            </w:r>
          </w:p>
        </w:tc>
        <w:tc>
          <w:tcPr>
            <w:tcW w:w="4872" w:type="dxa"/>
            <w:noWrap w:val="0"/>
            <w:vAlign w:val="center"/>
          </w:tcPr>
          <w:p w14:paraId="746F2C31">
            <w:pPr>
              <w:spacing w:line="360" w:lineRule="exact"/>
              <w:jc w:val="both"/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  <w:t>1.对于新媒体工作有强烈热情和工作意愿；</w:t>
            </w:r>
          </w:p>
          <w:p w14:paraId="15A3317B">
            <w:pPr>
              <w:spacing w:line="360" w:lineRule="exact"/>
              <w:jc w:val="both"/>
              <w:rPr>
                <w:rFonts w:hint="default" w:ascii="仿宋_GB2312" w:hAnsi="仿宋" w:eastAsia="仿宋_GB2312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  <w:t>2.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  <w:lang w:eastAsia="zh-CN"/>
              </w:rPr>
              <w:t>熟练掌握多个视音频编辑软件，掌握使用摄影摄像设备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  <w:t>;</w:t>
            </w:r>
          </w:p>
          <w:p w14:paraId="24D3C88E">
            <w:pPr>
              <w:spacing w:line="360" w:lineRule="exact"/>
              <w:jc w:val="both"/>
              <w:rPr>
                <w:rFonts w:hint="default" w:ascii="仿宋_GB2312" w:hAnsi="仿宋" w:eastAsia="仿宋_GB2312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  <w:t>3.熟悉抖音、快手、B站等视频平台宣发技巧和传播规律;</w:t>
            </w:r>
          </w:p>
          <w:p w14:paraId="1E6F11F9">
            <w:pPr>
              <w:spacing w:line="360" w:lineRule="exact"/>
              <w:jc w:val="both"/>
              <w:rPr>
                <w:rFonts w:hint="default" w:ascii="仿宋_GB2312" w:hAnsi="仿宋" w:eastAsia="仿宋_GB2312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  <w:lang w:val="en-US" w:eastAsia="zh-CN"/>
              </w:rPr>
              <w:t>4.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  <w:lang w:eastAsia="zh-CN"/>
              </w:rPr>
              <w:t>有相关行业从业经验者优先。</w:t>
            </w:r>
          </w:p>
        </w:tc>
        <w:tc>
          <w:tcPr>
            <w:tcW w:w="1110" w:type="dxa"/>
            <w:noWrap w:val="0"/>
            <w:vAlign w:val="center"/>
          </w:tcPr>
          <w:p w14:paraId="7D2E2ABB">
            <w:pPr>
              <w:widowControl/>
              <w:spacing w:line="360" w:lineRule="exact"/>
              <w:ind w:left="0" w:leftChars="0" w:right="0" w:rightChars="0" w:firstLine="0" w:firstLineChars="0"/>
              <w:jc w:val="center"/>
              <w:rPr>
                <w:rFonts w:hint="eastAsia" w:ascii="仿宋_GB2312" w:hAnsi="仿宋" w:eastAsia="仿宋_GB2312" w:cs="仿宋"/>
                <w:sz w:val="24"/>
                <w:szCs w:val="24"/>
              </w:rPr>
            </w:pPr>
            <w:r>
              <w:rPr>
                <w:rFonts w:hint="eastAsia" w:ascii="仿宋_GB2312" w:hAnsi="仿宋" w:eastAsia="仿宋_GB2312" w:cs="仿宋"/>
                <w:sz w:val="24"/>
                <w:szCs w:val="24"/>
              </w:rPr>
              <w:t>需实操</w:t>
            </w:r>
            <w:r>
              <w:rPr>
                <w:rFonts w:hint="eastAsia" w:ascii="仿宋_GB2312" w:hAnsi="仿宋" w:eastAsia="仿宋_GB2312" w:cs="仿宋"/>
                <w:sz w:val="24"/>
                <w:szCs w:val="24"/>
                <w:lang w:eastAsia="zh-CN"/>
              </w:rPr>
              <w:t>考核</w:t>
            </w:r>
          </w:p>
        </w:tc>
      </w:tr>
    </w:tbl>
    <w:p w14:paraId="0475976A"/>
    <w:sectPr>
      <w:footerReference r:id="rId3" w:type="default"/>
      <w:pgSz w:w="16838" w:h="11906" w:orient="landscape"/>
      <w:pgMar w:top="1588" w:right="1985" w:bottom="1474" w:left="1418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F5F0F4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69536E66"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9536E66">
                    <w:pPr>
                      <w:pStyle w:val="2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8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AxMDhlOTk2NzM0NWRjZGEyY2Y4ZTUxZTIzZTk4OTEifQ=="/>
  </w:docVars>
  <w:rsids>
    <w:rsidRoot w:val="66A8105F"/>
    <w:rsid w:val="011B0A4E"/>
    <w:rsid w:val="01823FF7"/>
    <w:rsid w:val="01B277D0"/>
    <w:rsid w:val="01DB292F"/>
    <w:rsid w:val="01F2659C"/>
    <w:rsid w:val="027E3416"/>
    <w:rsid w:val="02ED4364"/>
    <w:rsid w:val="05976A66"/>
    <w:rsid w:val="061A5CC7"/>
    <w:rsid w:val="07723089"/>
    <w:rsid w:val="077741FC"/>
    <w:rsid w:val="07B90F20"/>
    <w:rsid w:val="07BE1CC1"/>
    <w:rsid w:val="08A12A0E"/>
    <w:rsid w:val="08F85810"/>
    <w:rsid w:val="09000221"/>
    <w:rsid w:val="0A892BC4"/>
    <w:rsid w:val="0A9026BD"/>
    <w:rsid w:val="0B6E1082"/>
    <w:rsid w:val="0BDC50CC"/>
    <w:rsid w:val="0CBD6B55"/>
    <w:rsid w:val="0D2B61B4"/>
    <w:rsid w:val="0DC108C7"/>
    <w:rsid w:val="0EBD61F2"/>
    <w:rsid w:val="0ECA7A83"/>
    <w:rsid w:val="0FD41C64"/>
    <w:rsid w:val="1090568C"/>
    <w:rsid w:val="11927A12"/>
    <w:rsid w:val="11A46535"/>
    <w:rsid w:val="123F75F4"/>
    <w:rsid w:val="125F2B6B"/>
    <w:rsid w:val="12D2443A"/>
    <w:rsid w:val="130F1079"/>
    <w:rsid w:val="14552232"/>
    <w:rsid w:val="15EF58A5"/>
    <w:rsid w:val="181066D2"/>
    <w:rsid w:val="18D30A21"/>
    <w:rsid w:val="19232435"/>
    <w:rsid w:val="196E653D"/>
    <w:rsid w:val="19FF69FF"/>
    <w:rsid w:val="1A1F2C05"/>
    <w:rsid w:val="1A283C1C"/>
    <w:rsid w:val="1A5342E8"/>
    <w:rsid w:val="1A6E108A"/>
    <w:rsid w:val="1AA475A6"/>
    <w:rsid w:val="1AD16077"/>
    <w:rsid w:val="1AE34100"/>
    <w:rsid w:val="1B447CCC"/>
    <w:rsid w:val="1B736881"/>
    <w:rsid w:val="1C193BB4"/>
    <w:rsid w:val="1C444011"/>
    <w:rsid w:val="1EDE6537"/>
    <w:rsid w:val="1F6B68E4"/>
    <w:rsid w:val="1F703EFB"/>
    <w:rsid w:val="20032679"/>
    <w:rsid w:val="20407429"/>
    <w:rsid w:val="21451FFD"/>
    <w:rsid w:val="21EA7F94"/>
    <w:rsid w:val="220D3C83"/>
    <w:rsid w:val="22737F8A"/>
    <w:rsid w:val="22B573B3"/>
    <w:rsid w:val="23240535"/>
    <w:rsid w:val="23250CD7"/>
    <w:rsid w:val="240C7F51"/>
    <w:rsid w:val="24572F93"/>
    <w:rsid w:val="24727DCD"/>
    <w:rsid w:val="25EF3DCB"/>
    <w:rsid w:val="266475EB"/>
    <w:rsid w:val="2753115A"/>
    <w:rsid w:val="28924EE2"/>
    <w:rsid w:val="28A32CBA"/>
    <w:rsid w:val="2ADB5C57"/>
    <w:rsid w:val="2AFE685E"/>
    <w:rsid w:val="2D355E3C"/>
    <w:rsid w:val="2E1B7727"/>
    <w:rsid w:val="2EF366F4"/>
    <w:rsid w:val="2F733BEC"/>
    <w:rsid w:val="30557BCB"/>
    <w:rsid w:val="30B42FB2"/>
    <w:rsid w:val="31D16A7B"/>
    <w:rsid w:val="32573906"/>
    <w:rsid w:val="32754F43"/>
    <w:rsid w:val="3281224F"/>
    <w:rsid w:val="33A31E80"/>
    <w:rsid w:val="33C24462"/>
    <w:rsid w:val="34713BFD"/>
    <w:rsid w:val="353D5BBB"/>
    <w:rsid w:val="35A85405"/>
    <w:rsid w:val="35C3492C"/>
    <w:rsid w:val="365E28A7"/>
    <w:rsid w:val="365E6403"/>
    <w:rsid w:val="36D62712"/>
    <w:rsid w:val="37144D14"/>
    <w:rsid w:val="39AC740A"/>
    <w:rsid w:val="3A4661C0"/>
    <w:rsid w:val="3AB807D8"/>
    <w:rsid w:val="3B122CA2"/>
    <w:rsid w:val="3CFB3FE6"/>
    <w:rsid w:val="3D7824A0"/>
    <w:rsid w:val="3D7B02C4"/>
    <w:rsid w:val="3DED5C30"/>
    <w:rsid w:val="3EE53B65"/>
    <w:rsid w:val="3F1735F3"/>
    <w:rsid w:val="4116530C"/>
    <w:rsid w:val="416B7C26"/>
    <w:rsid w:val="41F8770C"/>
    <w:rsid w:val="42982B18"/>
    <w:rsid w:val="436C6FA0"/>
    <w:rsid w:val="43D63A7D"/>
    <w:rsid w:val="43FB0F6C"/>
    <w:rsid w:val="468C4593"/>
    <w:rsid w:val="48050DD4"/>
    <w:rsid w:val="499B35E3"/>
    <w:rsid w:val="4B040AE2"/>
    <w:rsid w:val="4C3D6D8F"/>
    <w:rsid w:val="4CFD207A"/>
    <w:rsid w:val="4D3857A8"/>
    <w:rsid w:val="4E0062C6"/>
    <w:rsid w:val="4E810119"/>
    <w:rsid w:val="4F3E5053"/>
    <w:rsid w:val="4F493C9D"/>
    <w:rsid w:val="51056676"/>
    <w:rsid w:val="5156344F"/>
    <w:rsid w:val="519E2826"/>
    <w:rsid w:val="522C2A60"/>
    <w:rsid w:val="527F19AA"/>
    <w:rsid w:val="53A019B1"/>
    <w:rsid w:val="53F561A1"/>
    <w:rsid w:val="550A5C7C"/>
    <w:rsid w:val="552E479B"/>
    <w:rsid w:val="55586BA3"/>
    <w:rsid w:val="55F32EEA"/>
    <w:rsid w:val="580249E9"/>
    <w:rsid w:val="58724E24"/>
    <w:rsid w:val="587423B0"/>
    <w:rsid w:val="58F033DB"/>
    <w:rsid w:val="590B5B1F"/>
    <w:rsid w:val="595079D6"/>
    <w:rsid w:val="5A9B7090"/>
    <w:rsid w:val="5AE5495C"/>
    <w:rsid w:val="5C3F62A8"/>
    <w:rsid w:val="5C5F68AD"/>
    <w:rsid w:val="5CEE6441"/>
    <w:rsid w:val="5D035DA3"/>
    <w:rsid w:val="5D086F45"/>
    <w:rsid w:val="5ED76FA8"/>
    <w:rsid w:val="5EEE216B"/>
    <w:rsid w:val="5F6826F1"/>
    <w:rsid w:val="5FFB022D"/>
    <w:rsid w:val="61631CBD"/>
    <w:rsid w:val="61DF5076"/>
    <w:rsid w:val="61F53350"/>
    <w:rsid w:val="6208709F"/>
    <w:rsid w:val="62140D88"/>
    <w:rsid w:val="62312A9A"/>
    <w:rsid w:val="624C78D4"/>
    <w:rsid w:val="626013D1"/>
    <w:rsid w:val="63281CF1"/>
    <w:rsid w:val="633D546F"/>
    <w:rsid w:val="636D5D54"/>
    <w:rsid w:val="6394074F"/>
    <w:rsid w:val="63E97E8C"/>
    <w:rsid w:val="64CD6AF5"/>
    <w:rsid w:val="652C31D6"/>
    <w:rsid w:val="65B25CA0"/>
    <w:rsid w:val="66A8105F"/>
    <w:rsid w:val="67332E10"/>
    <w:rsid w:val="674520EC"/>
    <w:rsid w:val="681332A1"/>
    <w:rsid w:val="68B03FED"/>
    <w:rsid w:val="69655701"/>
    <w:rsid w:val="69A47FF6"/>
    <w:rsid w:val="6BCB1213"/>
    <w:rsid w:val="6C4563AF"/>
    <w:rsid w:val="6CAB51F7"/>
    <w:rsid w:val="71436346"/>
    <w:rsid w:val="72010378"/>
    <w:rsid w:val="7269622B"/>
    <w:rsid w:val="74801F13"/>
    <w:rsid w:val="74C116A7"/>
    <w:rsid w:val="752D503E"/>
    <w:rsid w:val="75754EE4"/>
    <w:rsid w:val="75F06FC9"/>
    <w:rsid w:val="75F47415"/>
    <w:rsid w:val="76441850"/>
    <w:rsid w:val="768A1EBF"/>
    <w:rsid w:val="773C2B25"/>
    <w:rsid w:val="77866F8C"/>
    <w:rsid w:val="78697A7C"/>
    <w:rsid w:val="790472E8"/>
    <w:rsid w:val="793D7B1F"/>
    <w:rsid w:val="797846B3"/>
    <w:rsid w:val="7985332E"/>
    <w:rsid w:val="7B95708F"/>
    <w:rsid w:val="7BB261A0"/>
    <w:rsid w:val="7CA26617"/>
    <w:rsid w:val="7CC227FD"/>
    <w:rsid w:val="7D875054"/>
    <w:rsid w:val="7DFD20E5"/>
    <w:rsid w:val="7E12580F"/>
    <w:rsid w:val="7E76013E"/>
    <w:rsid w:val="7E83481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Style w:val="5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7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1626</Words>
  <Characters>1702</Characters>
  <Lines>0</Lines>
  <Paragraphs>0</Paragraphs>
  <TotalTime>6</TotalTime>
  <ScaleCrop>false</ScaleCrop>
  <LinksUpToDate>false</LinksUpToDate>
  <CharactersWithSpaces>1728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2021-10-28T10:23:00Z</dcterms:created>
  <dc:creator>DBR代恒业</dc:creator>
  <cp:lastModifiedBy>雨夜飘溢的情思</cp:lastModifiedBy>
  <cp:lastPrinted>2022-05-17T08:08:00Z</cp:lastPrinted>
  <dcterms:modified xsi:type="dcterms:W3CDTF">2025-09-12T03:49:35Z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3BA79A655904488B9958FB67D88C8B8D_13</vt:lpwstr>
  </property>
  <property fmtid="{D5CDD505-2E9C-101B-9397-08002B2CF9AE}" pid="4" name="KSOTemplateDocerSaveRecord">
    <vt:lpwstr>eyJoZGlkIjoiNWVmOTMyMWQ3ZjliYTNlMTY5NzAxMThjZGViMmRjZTEiLCJ1c2VySWQiOiIyMjMxNjc0MjMifQ==</vt:lpwstr>
  </property>
</Properties>
</file>