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>
      <w:pPr>
        <w:ind w:firstLine="0" w:firstLineChars="0"/>
        <w:jc w:val="left"/>
        <w:rPr>
          <w:rFonts w:ascii="黑体" w:hAnsi="黑体" w:eastAsia="黑体"/>
        </w:rPr>
      </w:pPr>
      <w:r>
        <w:rPr>
          <w:rFonts w:hint="eastAsia" w:ascii="黑体" w:hAnsi="黑体" w:eastAsia="黑体"/>
        </w:rPr>
        <w:t>附件</w:t>
      </w:r>
    </w:p>
    <w:p>
      <w:pPr>
        <w:ind w:firstLine="0" w:firstLineChars="0"/>
        <w:jc w:val="center"/>
        <w:rPr>
          <w:rFonts w:ascii="方正小标宋简体" w:hAnsi="黑体" w:eastAsia="方正小标宋简体"/>
          <w:sz w:val="36"/>
        </w:rPr>
      </w:pPr>
      <w:bookmarkStart w:id="0" w:name="_GoBack"/>
      <w:r>
        <w:rPr>
          <w:rFonts w:hint="eastAsia" w:ascii="方正小标宋简体" w:hAnsi="黑体" w:eastAsia="方正小标宋简体"/>
          <w:sz w:val="36"/>
        </w:rPr>
        <w:t>各地推进“扶助有志青年扎根贫困地区创业”工作进度情况表（第一期）</w:t>
      </w:r>
    </w:p>
    <w:bookmarkEnd w:id="0"/>
    <w:tbl>
      <w:tblPr>
        <w:tblStyle w:val="7"/>
        <w:tblpPr w:leftFromText="180" w:rightFromText="180" w:vertAnchor="text" w:horzAnchor="margin" w:tblpXSpec="center" w:tblpY="271"/>
        <w:tblW w:w="1269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5"/>
        <w:gridCol w:w="3726"/>
        <w:gridCol w:w="2555"/>
        <w:gridCol w:w="2273"/>
        <w:gridCol w:w="319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6" w:hRule="atLeast"/>
        </w:trPr>
        <w:tc>
          <w:tcPr>
            <w:tcW w:w="955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="黑体" w:hAnsi="黑体" w:eastAsia="黑体"/>
                <w:b/>
                <w:sz w:val="24"/>
                <w:szCs w:val="24"/>
              </w:rPr>
            </w:pPr>
            <w:r>
              <w:rPr>
                <w:rFonts w:hint="eastAsia" w:ascii="黑体" w:hAnsi="黑体" w:eastAsia="黑体"/>
                <w:b/>
                <w:sz w:val="24"/>
                <w:szCs w:val="24"/>
              </w:rPr>
              <w:t>序号</w:t>
            </w:r>
          </w:p>
        </w:tc>
        <w:tc>
          <w:tcPr>
            <w:tcW w:w="3726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="黑体" w:hAnsi="黑体" w:eastAsia="黑体"/>
                <w:b/>
                <w:sz w:val="24"/>
                <w:szCs w:val="24"/>
              </w:rPr>
            </w:pPr>
            <w:r>
              <w:rPr>
                <w:rFonts w:hint="eastAsia" w:ascii="黑体" w:hAnsi="黑体" w:eastAsia="黑体"/>
                <w:b/>
                <w:sz w:val="24"/>
                <w:szCs w:val="24"/>
              </w:rPr>
              <w:t>地区</w:t>
            </w:r>
          </w:p>
        </w:tc>
        <w:tc>
          <w:tcPr>
            <w:tcW w:w="2555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="黑体" w:hAnsi="黑体" w:eastAsia="黑体"/>
                <w:b/>
                <w:sz w:val="24"/>
                <w:szCs w:val="24"/>
              </w:rPr>
            </w:pPr>
            <w:r>
              <w:rPr>
                <w:rFonts w:hint="eastAsia" w:ascii="黑体" w:hAnsi="黑体" w:eastAsia="黑体"/>
                <w:b/>
                <w:sz w:val="24"/>
                <w:szCs w:val="24"/>
              </w:rPr>
              <w:t>成立组织数（个）</w:t>
            </w:r>
          </w:p>
        </w:tc>
        <w:tc>
          <w:tcPr>
            <w:tcW w:w="2273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="黑体" w:hAnsi="黑体" w:eastAsia="黑体"/>
                <w:b/>
                <w:sz w:val="24"/>
                <w:szCs w:val="24"/>
              </w:rPr>
            </w:pPr>
            <w:r>
              <w:rPr>
                <w:rFonts w:hint="eastAsia" w:ascii="黑体" w:hAnsi="黑体" w:eastAsia="黑体"/>
                <w:b/>
                <w:sz w:val="24"/>
                <w:szCs w:val="24"/>
              </w:rPr>
              <w:t>吸纳会员数（人）</w:t>
            </w:r>
          </w:p>
        </w:tc>
        <w:tc>
          <w:tcPr>
            <w:tcW w:w="3190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="黑体" w:hAnsi="黑体" w:eastAsia="黑体"/>
                <w:b/>
                <w:sz w:val="24"/>
                <w:szCs w:val="24"/>
              </w:rPr>
            </w:pPr>
            <w:r>
              <w:rPr>
                <w:rFonts w:hint="eastAsia" w:ascii="黑体" w:hAnsi="黑体" w:eastAsia="黑体"/>
                <w:b/>
                <w:sz w:val="24"/>
                <w:szCs w:val="24"/>
              </w:rPr>
              <w:t>平台入驻情况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6" w:hRule="atLeast"/>
        </w:trPr>
        <w:tc>
          <w:tcPr>
            <w:tcW w:w="955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1</w:t>
            </w:r>
          </w:p>
        </w:tc>
        <w:tc>
          <w:tcPr>
            <w:tcW w:w="3726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宜昌市秭归县</w:t>
            </w:r>
          </w:p>
        </w:tc>
        <w:tc>
          <w:tcPr>
            <w:tcW w:w="2555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1</w:t>
            </w:r>
          </w:p>
        </w:tc>
        <w:tc>
          <w:tcPr>
            <w:tcW w:w="2273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108</w:t>
            </w:r>
          </w:p>
        </w:tc>
        <w:tc>
          <w:tcPr>
            <w:tcW w:w="3190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6" w:hRule="atLeast"/>
        </w:trPr>
        <w:tc>
          <w:tcPr>
            <w:tcW w:w="955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2</w:t>
            </w:r>
          </w:p>
        </w:tc>
        <w:tc>
          <w:tcPr>
            <w:tcW w:w="3726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宜昌市长阳县</w:t>
            </w:r>
          </w:p>
        </w:tc>
        <w:tc>
          <w:tcPr>
            <w:tcW w:w="2555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0</w:t>
            </w:r>
          </w:p>
        </w:tc>
        <w:tc>
          <w:tcPr>
            <w:tcW w:w="2273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0</w:t>
            </w:r>
          </w:p>
        </w:tc>
        <w:tc>
          <w:tcPr>
            <w:tcW w:w="3190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6" w:hRule="atLeast"/>
        </w:trPr>
        <w:tc>
          <w:tcPr>
            <w:tcW w:w="955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3</w:t>
            </w:r>
          </w:p>
        </w:tc>
        <w:tc>
          <w:tcPr>
            <w:tcW w:w="3726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宜昌市五峰</w:t>
            </w:r>
            <w:r>
              <w:rPr>
                <w:rFonts w:asciiTheme="minorEastAsia" w:hAnsiTheme="minorEastAsia" w:eastAsiaTheme="minorEastAsia"/>
                <w:sz w:val="21"/>
                <w:szCs w:val="21"/>
              </w:rPr>
              <w:t>县</w:t>
            </w:r>
          </w:p>
        </w:tc>
        <w:tc>
          <w:tcPr>
            <w:tcW w:w="2555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1</w:t>
            </w:r>
          </w:p>
        </w:tc>
        <w:tc>
          <w:tcPr>
            <w:tcW w:w="2273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204</w:t>
            </w:r>
          </w:p>
        </w:tc>
        <w:tc>
          <w:tcPr>
            <w:tcW w:w="3190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6" w:hRule="atLeast"/>
        </w:trPr>
        <w:tc>
          <w:tcPr>
            <w:tcW w:w="955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4</w:t>
            </w:r>
          </w:p>
        </w:tc>
        <w:tc>
          <w:tcPr>
            <w:tcW w:w="3726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恩施州恩施市</w:t>
            </w:r>
          </w:p>
        </w:tc>
        <w:tc>
          <w:tcPr>
            <w:tcW w:w="2555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0</w:t>
            </w:r>
          </w:p>
        </w:tc>
        <w:tc>
          <w:tcPr>
            <w:tcW w:w="2273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0</w:t>
            </w:r>
          </w:p>
        </w:tc>
        <w:tc>
          <w:tcPr>
            <w:tcW w:w="3190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6" w:hRule="atLeast"/>
        </w:trPr>
        <w:tc>
          <w:tcPr>
            <w:tcW w:w="955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5</w:t>
            </w:r>
          </w:p>
        </w:tc>
        <w:tc>
          <w:tcPr>
            <w:tcW w:w="3726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恩施州利川市</w:t>
            </w:r>
          </w:p>
        </w:tc>
        <w:tc>
          <w:tcPr>
            <w:tcW w:w="2555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0</w:t>
            </w:r>
          </w:p>
        </w:tc>
        <w:tc>
          <w:tcPr>
            <w:tcW w:w="2273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0</w:t>
            </w:r>
          </w:p>
        </w:tc>
        <w:tc>
          <w:tcPr>
            <w:tcW w:w="3190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6" w:hRule="atLeast"/>
        </w:trPr>
        <w:tc>
          <w:tcPr>
            <w:tcW w:w="955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6</w:t>
            </w:r>
          </w:p>
        </w:tc>
        <w:tc>
          <w:tcPr>
            <w:tcW w:w="3726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恩施州建始县</w:t>
            </w:r>
          </w:p>
        </w:tc>
        <w:tc>
          <w:tcPr>
            <w:tcW w:w="2555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0</w:t>
            </w:r>
          </w:p>
        </w:tc>
        <w:tc>
          <w:tcPr>
            <w:tcW w:w="2273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0</w:t>
            </w:r>
          </w:p>
        </w:tc>
        <w:tc>
          <w:tcPr>
            <w:tcW w:w="3190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6" w:hRule="atLeast"/>
        </w:trPr>
        <w:tc>
          <w:tcPr>
            <w:tcW w:w="955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7</w:t>
            </w:r>
          </w:p>
        </w:tc>
        <w:tc>
          <w:tcPr>
            <w:tcW w:w="3726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恩施州巴东县</w:t>
            </w:r>
          </w:p>
        </w:tc>
        <w:tc>
          <w:tcPr>
            <w:tcW w:w="2555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0</w:t>
            </w:r>
          </w:p>
        </w:tc>
        <w:tc>
          <w:tcPr>
            <w:tcW w:w="2273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0</w:t>
            </w:r>
          </w:p>
        </w:tc>
        <w:tc>
          <w:tcPr>
            <w:tcW w:w="3190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注册单位6家，</w:t>
            </w:r>
            <w:r>
              <w:rPr>
                <w:rFonts w:asciiTheme="minorEastAsia" w:hAnsiTheme="minorEastAsia" w:eastAsiaTheme="minorEastAsia"/>
                <w:sz w:val="21"/>
                <w:szCs w:val="21"/>
              </w:rPr>
              <w:t>发布项目1个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6" w:hRule="atLeast"/>
        </w:trPr>
        <w:tc>
          <w:tcPr>
            <w:tcW w:w="955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8</w:t>
            </w:r>
          </w:p>
        </w:tc>
        <w:tc>
          <w:tcPr>
            <w:tcW w:w="3726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恩施州宣恩县</w:t>
            </w:r>
          </w:p>
        </w:tc>
        <w:tc>
          <w:tcPr>
            <w:tcW w:w="2555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0</w:t>
            </w:r>
          </w:p>
        </w:tc>
        <w:tc>
          <w:tcPr>
            <w:tcW w:w="2273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0</w:t>
            </w:r>
          </w:p>
        </w:tc>
        <w:tc>
          <w:tcPr>
            <w:tcW w:w="3190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6" w:hRule="atLeast"/>
        </w:trPr>
        <w:tc>
          <w:tcPr>
            <w:tcW w:w="955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9</w:t>
            </w:r>
          </w:p>
        </w:tc>
        <w:tc>
          <w:tcPr>
            <w:tcW w:w="3726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恩施州咸丰县</w:t>
            </w:r>
          </w:p>
        </w:tc>
        <w:tc>
          <w:tcPr>
            <w:tcW w:w="2555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0</w:t>
            </w:r>
          </w:p>
        </w:tc>
        <w:tc>
          <w:tcPr>
            <w:tcW w:w="2273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0</w:t>
            </w:r>
          </w:p>
        </w:tc>
        <w:tc>
          <w:tcPr>
            <w:tcW w:w="3190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注册单位3家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6" w:hRule="atLeast"/>
        </w:trPr>
        <w:tc>
          <w:tcPr>
            <w:tcW w:w="955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10</w:t>
            </w:r>
          </w:p>
        </w:tc>
        <w:tc>
          <w:tcPr>
            <w:tcW w:w="3726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恩施州来凤县</w:t>
            </w:r>
          </w:p>
        </w:tc>
        <w:tc>
          <w:tcPr>
            <w:tcW w:w="2555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0</w:t>
            </w:r>
          </w:p>
        </w:tc>
        <w:tc>
          <w:tcPr>
            <w:tcW w:w="2273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0</w:t>
            </w:r>
          </w:p>
        </w:tc>
        <w:tc>
          <w:tcPr>
            <w:tcW w:w="3190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6" w:hRule="atLeast"/>
        </w:trPr>
        <w:tc>
          <w:tcPr>
            <w:tcW w:w="955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1</w:t>
            </w:r>
            <w:r>
              <w:rPr>
                <w:rFonts w:asciiTheme="minorEastAsia" w:hAnsiTheme="minorEastAsia" w:eastAsiaTheme="minorEastAsia"/>
                <w:sz w:val="21"/>
                <w:szCs w:val="21"/>
              </w:rPr>
              <w:t>1</w:t>
            </w:r>
          </w:p>
        </w:tc>
        <w:tc>
          <w:tcPr>
            <w:tcW w:w="3726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恩施州鹤峰县</w:t>
            </w:r>
          </w:p>
        </w:tc>
        <w:tc>
          <w:tcPr>
            <w:tcW w:w="2555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0</w:t>
            </w:r>
          </w:p>
        </w:tc>
        <w:tc>
          <w:tcPr>
            <w:tcW w:w="2273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0</w:t>
            </w:r>
          </w:p>
        </w:tc>
        <w:tc>
          <w:tcPr>
            <w:tcW w:w="3190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6" w:hRule="atLeast"/>
        </w:trPr>
        <w:tc>
          <w:tcPr>
            <w:tcW w:w="955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asciiTheme="minorEastAsia" w:hAnsiTheme="minorEastAsia" w:eastAsiaTheme="minorEastAsia"/>
                <w:sz w:val="21"/>
                <w:szCs w:val="21"/>
              </w:rPr>
              <w:t>12</w:t>
            </w:r>
          </w:p>
        </w:tc>
        <w:tc>
          <w:tcPr>
            <w:tcW w:w="3726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孝感市孝昌县</w:t>
            </w:r>
          </w:p>
        </w:tc>
        <w:tc>
          <w:tcPr>
            <w:tcW w:w="2555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1</w:t>
            </w:r>
          </w:p>
        </w:tc>
        <w:tc>
          <w:tcPr>
            <w:tcW w:w="2273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30</w:t>
            </w:r>
          </w:p>
        </w:tc>
        <w:tc>
          <w:tcPr>
            <w:tcW w:w="3190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6" w:hRule="atLeast"/>
        </w:trPr>
        <w:tc>
          <w:tcPr>
            <w:tcW w:w="955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1</w:t>
            </w:r>
            <w:r>
              <w:rPr>
                <w:rFonts w:asciiTheme="minorEastAsia" w:hAnsiTheme="minorEastAsia" w:eastAsiaTheme="minorEastAsia"/>
                <w:sz w:val="21"/>
                <w:szCs w:val="21"/>
              </w:rPr>
              <w:t>3</w:t>
            </w:r>
          </w:p>
        </w:tc>
        <w:tc>
          <w:tcPr>
            <w:tcW w:w="3726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孝感市大悟县</w:t>
            </w:r>
          </w:p>
        </w:tc>
        <w:tc>
          <w:tcPr>
            <w:tcW w:w="2555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1</w:t>
            </w:r>
          </w:p>
        </w:tc>
        <w:tc>
          <w:tcPr>
            <w:tcW w:w="2273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70</w:t>
            </w:r>
          </w:p>
        </w:tc>
        <w:tc>
          <w:tcPr>
            <w:tcW w:w="3190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注册单位</w:t>
            </w:r>
            <w:r>
              <w:rPr>
                <w:rFonts w:asciiTheme="minorEastAsia" w:hAnsiTheme="minorEastAsia" w:eastAsiaTheme="minorEastAsia"/>
                <w:sz w:val="21"/>
                <w:szCs w:val="21"/>
              </w:rPr>
              <w:t>13</w:t>
            </w: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家，</w:t>
            </w:r>
            <w:r>
              <w:rPr>
                <w:rFonts w:asciiTheme="minorEastAsia" w:hAnsiTheme="minorEastAsia" w:eastAsiaTheme="minorEastAsia"/>
                <w:sz w:val="21"/>
                <w:szCs w:val="21"/>
              </w:rPr>
              <w:t>发布项目</w:t>
            </w: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3个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6" w:hRule="atLeast"/>
        </w:trPr>
        <w:tc>
          <w:tcPr>
            <w:tcW w:w="955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1</w:t>
            </w:r>
            <w:r>
              <w:rPr>
                <w:rFonts w:asciiTheme="minorEastAsia" w:hAnsiTheme="minorEastAsia" w:eastAsiaTheme="minorEastAsia"/>
                <w:sz w:val="21"/>
                <w:szCs w:val="21"/>
              </w:rPr>
              <w:t>4</w:t>
            </w:r>
          </w:p>
        </w:tc>
        <w:tc>
          <w:tcPr>
            <w:tcW w:w="3726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黄冈市团风县</w:t>
            </w:r>
          </w:p>
        </w:tc>
        <w:tc>
          <w:tcPr>
            <w:tcW w:w="2555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0</w:t>
            </w:r>
          </w:p>
        </w:tc>
        <w:tc>
          <w:tcPr>
            <w:tcW w:w="2273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0</w:t>
            </w:r>
          </w:p>
        </w:tc>
        <w:tc>
          <w:tcPr>
            <w:tcW w:w="3190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6" w:hRule="atLeast"/>
        </w:trPr>
        <w:tc>
          <w:tcPr>
            <w:tcW w:w="955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1</w:t>
            </w:r>
            <w:r>
              <w:rPr>
                <w:rFonts w:asciiTheme="minorEastAsia" w:hAnsiTheme="minorEastAsia" w:eastAsiaTheme="minorEastAsia"/>
                <w:sz w:val="21"/>
                <w:szCs w:val="21"/>
              </w:rPr>
              <w:t>5</w:t>
            </w:r>
          </w:p>
        </w:tc>
        <w:tc>
          <w:tcPr>
            <w:tcW w:w="3726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黄冈市红安县</w:t>
            </w:r>
          </w:p>
        </w:tc>
        <w:tc>
          <w:tcPr>
            <w:tcW w:w="2555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0</w:t>
            </w:r>
          </w:p>
        </w:tc>
        <w:tc>
          <w:tcPr>
            <w:tcW w:w="2273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0</w:t>
            </w:r>
          </w:p>
        </w:tc>
        <w:tc>
          <w:tcPr>
            <w:tcW w:w="3190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6" w:hRule="atLeast"/>
        </w:trPr>
        <w:tc>
          <w:tcPr>
            <w:tcW w:w="955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1</w:t>
            </w:r>
            <w:r>
              <w:rPr>
                <w:rFonts w:asciiTheme="minorEastAsia" w:hAnsiTheme="minorEastAsia" w:eastAsiaTheme="minorEastAsia"/>
                <w:sz w:val="21"/>
                <w:szCs w:val="21"/>
              </w:rPr>
              <w:t>6</w:t>
            </w:r>
          </w:p>
        </w:tc>
        <w:tc>
          <w:tcPr>
            <w:tcW w:w="3726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黄冈市罗田县</w:t>
            </w:r>
          </w:p>
        </w:tc>
        <w:tc>
          <w:tcPr>
            <w:tcW w:w="2555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1</w:t>
            </w:r>
          </w:p>
        </w:tc>
        <w:tc>
          <w:tcPr>
            <w:tcW w:w="2273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117</w:t>
            </w:r>
          </w:p>
        </w:tc>
        <w:tc>
          <w:tcPr>
            <w:tcW w:w="3190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6" w:hRule="atLeast"/>
        </w:trPr>
        <w:tc>
          <w:tcPr>
            <w:tcW w:w="955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1</w:t>
            </w:r>
            <w:r>
              <w:rPr>
                <w:rFonts w:asciiTheme="minorEastAsia" w:hAnsiTheme="minorEastAsia" w:eastAsiaTheme="minorEastAsia"/>
                <w:sz w:val="21"/>
                <w:szCs w:val="21"/>
              </w:rPr>
              <w:t>7</w:t>
            </w:r>
          </w:p>
        </w:tc>
        <w:tc>
          <w:tcPr>
            <w:tcW w:w="3726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黄冈市英山县</w:t>
            </w:r>
          </w:p>
        </w:tc>
        <w:tc>
          <w:tcPr>
            <w:tcW w:w="2555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0</w:t>
            </w:r>
          </w:p>
        </w:tc>
        <w:tc>
          <w:tcPr>
            <w:tcW w:w="2273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0</w:t>
            </w:r>
          </w:p>
        </w:tc>
        <w:tc>
          <w:tcPr>
            <w:tcW w:w="3190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6" w:hRule="atLeast"/>
        </w:trPr>
        <w:tc>
          <w:tcPr>
            <w:tcW w:w="955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1</w:t>
            </w:r>
            <w:r>
              <w:rPr>
                <w:rFonts w:asciiTheme="minorEastAsia" w:hAnsiTheme="minorEastAsia" w:eastAsiaTheme="minorEastAsia"/>
                <w:sz w:val="21"/>
                <w:szCs w:val="21"/>
              </w:rPr>
              <w:t>8</w:t>
            </w:r>
          </w:p>
        </w:tc>
        <w:tc>
          <w:tcPr>
            <w:tcW w:w="3726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黄冈市蕲春县</w:t>
            </w:r>
          </w:p>
        </w:tc>
        <w:tc>
          <w:tcPr>
            <w:tcW w:w="2555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1</w:t>
            </w:r>
          </w:p>
        </w:tc>
        <w:tc>
          <w:tcPr>
            <w:tcW w:w="2273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469</w:t>
            </w:r>
          </w:p>
        </w:tc>
        <w:tc>
          <w:tcPr>
            <w:tcW w:w="3190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6" w:hRule="atLeast"/>
        </w:trPr>
        <w:tc>
          <w:tcPr>
            <w:tcW w:w="955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1</w:t>
            </w:r>
            <w:r>
              <w:rPr>
                <w:rFonts w:asciiTheme="minorEastAsia" w:hAnsiTheme="minorEastAsia" w:eastAsiaTheme="minorEastAsia"/>
                <w:sz w:val="21"/>
                <w:szCs w:val="21"/>
              </w:rPr>
              <w:t>9</w:t>
            </w:r>
          </w:p>
        </w:tc>
        <w:tc>
          <w:tcPr>
            <w:tcW w:w="3726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黄冈市麻城市</w:t>
            </w:r>
          </w:p>
        </w:tc>
        <w:tc>
          <w:tcPr>
            <w:tcW w:w="2555" w:type="dxa"/>
            <w:vAlign w:val="center"/>
          </w:tcPr>
          <w:p>
            <w:pPr>
              <w:spacing w:line="300" w:lineRule="exact"/>
              <w:ind w:right="420"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 xml:space="preserve"> </w:t>
            </w:r>
            <w:r>
              <w:rPr>
                <w:rFonts w:asciiTheme="minorEastAsia" w:hAnsiTheme="minorEastAsia" w:eastAsiaTheme="minorEastAsia"/>
                <w:sz w:val="21"/>
                <w:szCs w:val="21"/>
              </w:rPr>
              <w:t xml:space="preserve">  </w:t>
            </w: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 xml:space="preserve"> </w:t>
            </w:r>
            <w:r>
              <w:rPr>
                <w:rFonts w:asciiTheme="minorEastAsia" w:hAnsiTheme="minorEastAsia" w:eastAsiaTheme="minorEastAsia"/>
                <w:sz w:val="21"/>
                <w:szCs w:val="21"/>
              </w:rPr>
              <w:t>0</w:t>
            </w:r>
          </w:p>
        </w:tc>
        <w:tc>
          <w:tcPr>
            <w:tcW w:w="2273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0</w:t>
            </w:r>
          </w:p>
        </w:tc>
        <w:tc>
          <w:tcPr>
            <w:tcW w:w="3190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6" w:hRule="atLeast"/>
        </w:trPr>
        <w:tc>
          <w:tcPr>
            <w:tcW w:w="955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asciiTheme="minorEastAsia" w:hAnsiTheme="minorEastAsia" w:eastAsiaTheme="minorEastAsia"/>
                <w:sz w:val="21"/>
                <w:szCs w:val="21"/>
              </w:rPr>
              <w:t>20</w:t>
            </w:r>
          </w:p>
        </w:tc>
        <w:tc>
          <w:tcPr>
            <w:tcW w:w="3726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黄石市阳新县</w:t>
            </w:r>
          </w:p>
        </w:tc>
        <w:tc>
          <w:tcPr>
            <w:tcW w:w="2555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1</w:t>
            </w:r>
          </w:p>
        </w:tc>
        <w:tc>
          <w:tcPr>
            <w:tcW w:w="2273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70</w:t>
            </w:r>
          </w:p>
        </w:tc>
        <w:tc>
          <w:tcPr>
            <w:tcW w:w="3190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注册单位</w:t>
            </w:r>
            <w:r>
              <w:rPr>
                <w:rFonts w:asciiTheme="minorEastAsia" w:hAnsiTheme="minorEastAsia" w:eastAsiaTheme="minorEastAsia"/>
                <w:sz w:val="21"/>
                <w:szCs w:val="21"/>
              </w:rPr>
              <w:t>10</w:t>
            </w: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6" w:hRule="atLeast"/>
        </w:trPr>
        <w:tc>
          <w:tcPr>
            <w:tcW w:w="955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asciiTheme="minorEastAsia" w:hAnsiTheme="minorEastAsia" w:eastAsiaTheme="minorEastAsia"/>
                <w:sz w:val="21"/>
                <w:szCs w:val="21"/>
              </w:rPr>
              <w:t>21</w:t>
            </w:r>
          </w:p>
        </w:tc>
        <w:tc>
          <w:tcPr>
            <w:tcW w:w="3726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神农架林区</w:t>
            </w:r>
          </w:p>
        </w:tc>
        <w:tc>
          <w:tcPr>
            <w:tcW w:w="2555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0</w:t>
            </w:r>
          </w:p>
        </w:tc>
        <w:tc>
          <w:tcPr>
            <w:tcW w:w="2273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0</w:t>
            </w:r>
          </w:p>
        </w:tc>
        <w:tc>
          <w:tcPr>
            <w:tcW w:w="3190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6" w:hRule="atLeast"/>
        </w:trPr>
        <w:tc>
          <w:tcPr>
            <w:tcW w:w="955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2</w:t>
            </w:r>
            <w:r>
              <w:rPr>
                <w:rFonts w:asciiTheme="minorEastAsia" w:hAnsiTheme="minorEastAsia" w:eastAsiaTheme="minorEastAsia"/>
                <w:sz w:val="21"/>
                <w:szCs w:val="21"/>
              </w:rPr>
              <w:t>2</w:t>
            </w:r>
          </w:p>
        </w:tc>
        <w:tc>
          <w:tcPr>
            <w:tcW w:w="3726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十堰市郧阳区</w:t>
            </w:r>
          </w:p>
        </w:tc>
        <w:tc>
          <w:tcPr>
            <w:tcW w:w="2555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0</w:t>
            </w:r>
          </w:p>
        </w:tc>
        <w:tc>
          <w:tcPr>
            <w:tcW w:w="2273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0</w:t>
            </w:r>
          </w:p>
        </w:tc>
        <w:tc>
          <w:tcPr>
            <w:tcW w:w="3190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6" w:hRule="atLeast"/>
        </w:trPr>
        <w:tc>
          <w:tcPr>
            <w:tcW w:w="955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2</w:t>
            </w:r>
            <w:r>
              <w:rPr>
                <w:rFonts w:asciiTheme="minorEastAsia" w:hAnsiTheme="minorEastAsia" w:eastAsiaTheme="minorEastAsia"/>
                <w:sz w:val="21"/>
                <w:szCs w:val="21"/>
              </w:rPr>
              <w:t>3</w:t>
            </w:r>
          </w:p>
        </w:tc>
        <w:tc>
          <w:tcPr>
            <w:tcW w:w="3726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十堰市郧西县</w:t>
            </w:r>
          </w:p>
        </w:tc>
        <w:tc>
          <w:tcPr>
            <w:tcW w:w="2555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0</w:t>
            </w:r>
          </w:p>
        </w:tc>
        <w:tc>
          <w:tcPr>
            <w:tcW w:w="2273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0</w:t>
            </w:r>
          </w:p>
        </w:tc>
        <w:tc>
          <w:tcPr>
            <w:tcW w:w="3190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6" w:hRule="atLeast"/>
        </w:trPr>
        <w:tc>
          <w:tcPr>
            <w:tcW w:w="955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2</w:t>
            </w:r>
            <w:r>
              <w:rPr>
                <w:rFonts w:asciiTheme="minorEastAsia" w:hAnsiTheme="minorEastAsia" w:eastAsiaTheme="minorEastAsia"/>
                <w:sz w:val="21"/>
                <w:szCs w:val="21"/>
              </w:rPr>
              <w:t>4</w:t>
            </w:r>
          </w:p>
        </w:tc>
        <w:tc>
          <w:tcPr>
            <w:tcW w:w="3726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十堰市竹山县</w:t>
            </w:r>
          </w:p>
        </w:tc>
        <w:tc>
          <w:tcPr>
            <w:tcW w:w="2555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0</w:t>
            </w:r>
          </w:p>
        </w:tc>
        <w:tc>
          <w:tcPr>
            <w:tcW w:w="2273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0</w:t>
            </w:r>
          </w:p>
        </w:tc>
        <w:tc>
          <w:tcPr>
            <w:tcW w:w="3190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6" w:hRule="atLeast"/>
        </w:trPr>
        <w:tc>
          <w:tcPr>
            <w:tcW w:w="955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2</w:t>
            </w:r>
            <w:r>
              <w:rPr>
                <w:rFonts w:asciiTheme="minorEastAsia" w:hAnsiTheme="minorEastAsia" w:eastAsiaTheme="minorEastAsia"/>
                <w:sz w:val="21"/>
                <w:szCs w:val="21"/>
              </w:rPr>
              <w:t>5</w:t>
            </w:r>
          </w:p>
        </w:tc>
        <w:tc>
          <w:tcPr>
            <w:tcW w:w="3726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十堰市竹溪县</w:t>
            </w:r>
          </w:p>
        </w:tc>
        <w:tc>
          <w:tcPr>
            <w:tcW w:w="2555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0</w:t>
            </w:r>
          </w:p>
        </w:tc>
        <w:tc>
          <w:tcPr>
            <w:tcW w:w="2273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0</w:t>
            </w:r>
          </w:p>
        </w:tc>
        <w:tc>
          <w:tcPr>
            <w:tcW w:w="3190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6" w:hRule="atLeast"/>
        </w:trPr>
        <w:tc>
          <w:tcPr>
            <w:tcW w:w="955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2</w:t>
            </w:r>
            <w:r>
              <w:rPr>
                <w:rFonts w:asciiTheme="minorEastAsia" w:hAnsiTheme="minorEastAsia" w:eastAsiaTheme="minorEastAsia"/>
                <w:sz w:val="21"/>
                <w:szCs w:val="21"/>
              </w:rPr>
              <w:t>6</w:t>
            </w:r>
          </w:p>
        </w:tc>
        <w:tc>
          <w:tcPr>
            <w:tcW w:w="3726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十堰市房县</w:t>
            </w:r>
          </w:p>
        </w:tc>
        <w:tc>
          <w:tcPr>
            <w:tcW w:w="2555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1</w:t>
            </w:r>
          </w:p>
        </w:tc>
        <w:tc>
          <w:tcPr>
            <w:tcW w:w="2273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130</w:t>
            </w:r>
          </w:p>
        </w:tc>
        <w:tc>
          <w:tcPr>
            <w:tcW w:w="3190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6" w:hRule="atLeast"/>
        </w:trPr>
        <w:tc>
          <w:tcPr>
            <w:tcW w:w="955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2</w:t>
            </w:r>
            <w:r>
              <w:rPr>
                <w:rFonts w:asciiTheme="minorEastAsia" w:hAnsiTheme="minorEastAsia" w:eastAsiaTheme="minorEastAsia"/>
                <w:sz w:val="21"/>
                <w:szCs w:val="21"/>
              </w:rPr>
              <w:t>7</w:t>
            </w:r>
          </w:p>
        </w:tc>
        <w:tc>
          <w:tcPr>
            <w:tcW w:w="3726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十堰市丹江口市</w:t>
            </w:r>
          </w:p>
        </w:tc>
        <w:tc>
          <w:tcPr>
            <w:tcW w:w="2555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1</w:t>
            </w:r>
          </w:p>
        </w:tc>
        <w:tc>
          <w:tcPr>
            <w:tcW w:w="2273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60</w:t>
            </w:r>
          </w:p>
        </w:tc>
        <w:tc>
          <w:tcPr>
            <w:tcW w:w="3190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6" w:hRule="atLeast"/>
        </w:trPr>
        <w:tc>
          <w:tcPr>
            <w:tcW w:w="955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2</w:t>
            </w:r>
            <w:r>
              <w:rPr>
                <w:rFonts w:asciiTheme="minorEastAsia" w:hAnsiTheme="minorEastAsia" w:eastAsiaTheme="minorEastAsia"/>
                <w:sz w:val="21"/>
                <w:szCs w:val="21"/>
              </w:rPr>
              <w:t>8</w:t>
            </w:r>
          </w:p>
        </w:tc>
        <w:tc>
          <w:tcPr>
            <w:tcW w:w="3726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襄樊市保康县</w:t>
            </w:r>
          </w:p>
        </w:tc>
        <w:tc>
          <w:tcPr>
            <w:tcW w:w="2555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asciiTheme="minorEastAsia" w:hAnsiTheme="minorEastAsia" w:eastAsiaTheme="minorEastAsia"/>
                <w:sz w:val="21"/>
                <w:szCs w:val="21"/>
              </w:rPr>
              <w:t>1</w:t>
            </w:r>
          </w:p>
        </w:tc>
        <w:tc>
          <w:tcPr>
            <w:tcW w:w="2273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30</w:t>
            </w:r>
          </w:p>
        </w:tc>
        <w:tc>
          <w:tcPr>
            <w:tcW w:w="3190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注册单位</w:t>
            </w:r>
            <w:r>
              <w:rPr>
                <w:rFonts w:asciiTheme="minorEastAsia" w:hAnsiTheme="minorEastAsia" w:eastAsiaTheme="minorEastAsia"/>
                <w:sz w:val="21"/>
                <w:szCs w:val="21"/>
              </w:rPr>
              <w:t>3</w:t>
            </w: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6" w:hRule="atLeast"/>
        </w:trPr>
        <w:tc>
          <w:tcPr>
            <w:tcW w:w="955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2</w:t>
            </w:r>
            <w:r>
              <w:rPr>
                <w:rFonts w:asciiTheme="minorEastAsia" w:hAnsiTheme="minorEastAsia" w:eastAsiaTheme="minorEastAsia"/>
                <w:sz w:val="21"/>
                <w:szCs w:val="21"/>
              </w:rPr>
              <w:t>9</w:t>
            </w:r>
          </w:p>
        </w:tc>
        <w:tc>
          <w:tcPr>
            <w:tcW w:w="3726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襄樊市南漳县</w:t>
            </w:r>
          </w:p>
        </w:tc>
        <w:tc>
          <w:tcPr>
            <w:tcW w:w="2555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0</w:t>
            </w:r>
          </w:p>
        </w:tc>
        <w:tc>
          <w:tcPr>
            <w:tcW w:w="2273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0</w:t>
            </w:r>
          </w:p>
        </w:tc>
        <w:tc>
          <w:tcPr>
            <w:tcW w:w="3190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6" w:hRule="atLeast"/>
        </w:trPr>
        <w:tc>
          <w:tcPr>
            <w:tcW w:w="955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asciiTheme="minorEastAsia" w:hAnsiTheme="minorEastAsia" w:eastAsiaTheme="minorEastAsia"/>
                <w:sz w:val="21"/>
                <w:szCs w:val="21"/>
              </w:rPr>
              <w:t>30</w:t>
            </w:r>
          </w:p>
        </w:tc>
        <w:tc>
          <w:tcPr>
            <w:tcW w:w="3726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襄樊市谷城县</w:t>
            </w:r>
          </w:p>
        </w:tc>
        <w:tc>
          <w:tcPr>
            <w:tcW w:w="2555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0</w:t>
            </w:r>
          </w:p>
        </w:tc>
        <w:tc>
          <w:tcPr>
            <w:tcW w:w="2273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0</w:t>
            </w:r>
          </w:p>
        </w:tc>
        <w:tc>
          <w:tcPr>
            <w:tcW w:w="3190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注册单位3家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6" w:hRule="atLeast"/>
        </w:trPr>
        <w:tc>
          <w:tcPr>
            <w:tcW w:w="955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asciiTheme="minorEastAsia" w:hAnsiTheme="minorEastAsia" w:eastAsiaTheme="minorEastAsia"/>
                <w:sz w:val="21"/>
                <w:szCs w:val="21"/>
              </w:rPr>
              <w:t>31</w:t>
            </w:r>
          </w:p>
        </w:tc>
        <w:tc>
          <w:tcPr>
            <w:tcW w:w="3726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宜昌市远安县</w:t>
            </w:r>
          </w:p>
        </w:tc>
        <w:tc>
          <w:tcPr>
            <w:tcW w:w="2555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0</w:t>
            </w:r>
          </w:p>
        </w:tc>
        <w:tc>
          <w:tcPr>
            <w:tcW w:w="2273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0</w:t>
            </w:r>
          </w:p>
        </w:tc>
        <w:tc>
          <w:tcPr>
            <w:tcW w:w="3190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6" w:hRule="atLeast"/>
        </w:trPr>
        <w:tc>
          <w:tcPr>
            <w:tcW w:w="955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3</w:t>
            </w:r>
            <w:r>
              <w:rPr>
                <w:rFonts w:asciiTheme="minorEastAsia" w:hAnsiTheme="minorEastAsia" w:eastAsiaTheme="minorEastAsia"/>
                <w:sz w:val="21"/>
                <w:szCs w:val="21"/>
              </w:rPr>
              <w:t>2</w:t>
            </w:r>
          </w:p>
        </w:tc>
        <w:tc>
          <w:tcPr>
            <w:tcW w:w="3726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宜昌市兴山县</w:t>
            </w:r>
          </w:p>
        </w:tc>
        <w:tc>
          <w:tcPr>
            <w:tcW w:w="2555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0</w:t>
            </w:r>
          </w:p>
        </w:tc>
        <w:tc>
          <w:tcPr>
            <w:tcW w:w="2273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0</w:t>
            </w:r>
          </w:p>
        </w:tc>
        <w:tc>
          <w:tcPr>
            <w:tcW w:w="3190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6" w:hRule="atLeast"/>
        </w:trPr>
        <w:tc>
          <w:tcPr>
            <w:tcW w:w="955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3</w:t>
            </w:r>
            <w:r>
              <w:rPr>
                <w:rFonts w:asciiTheme="minorEastAsia" w:hAnsiTheme="minorEastAsia" w:eastAsiaTheme="minorEastAsia"/>
                <w:sz w:val="21"/>
                <w:szCs w:val="21"/>
              </w:rPr>
              <w:t>3</w:t>
            </w:r>
          </w:p>
        </w:tc>
        <w:tc>
          <w:tcPr>
            <w:tcW w:w="3726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咸宁市通城县</w:t>
            </w:r>
          </w:p>
        </w:tc>
        <w:tc>
          <w:tcPr>
            <w:tcW w:w="2555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1</w:t>
            </w:r>
          </w:p>
        </w:tc>
        <w:tc>
          <w:tcPr>
            <w:tcW w:w="2273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53</w:t>
            </w:r>
          </w:p>
        </w:tc>
        <w:tc>
          <w:tcPr>
            <w:tcW w:w="3190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注册单位3</w:t>
            </w:r>
            <w:r>
              <w:rPr>
                <w:rFonts w:asciiTheme="minorEastAsia" w:hAnsiTheme="minorEastAsia" w:eastAsiaTheme="minorEastAsia"/>
                <w:sz w:val="21"/>
                <w:szCs w:val="21"/>
              </w:rPr>
              <w:t>3</w:t>
            </w: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家，</w:t>
            </w:r>
            <w:r>
              <w:rPr>
                <w:rFonts w:asciiTheme="minorEastAsia" w:hAnsiTheme="minorEastAsia" w:eastAsiaTheme="minorEastAsia"/>
                <w:sz w:val="21"/>
                <w:szCs w:val="21"/>
              </w:rPr>
              <w:t>发布</w:t>
            </w: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项目8个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6" w:hRule="atLeast"/>
        </w:trPr>
        <w:tc>
          <w:tcPr>
            <w:tcW w:w="955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3</w:t>
            </w:r>
            <w:r>
              <w:rPr>
                <w:rFonts w:asciiTheme="minorEastAsia" w:hAnsiTheme="minorEastAsia" w:eastAsiaTheme="minorEastAsia"/>
                <w:sz w:val="21"/>
                <w:szCs w:val="21"/>
              </w:rPr>
              <w:t>4</w:t>
            </w:r>
          </w:p>
        </w:tc>
        <w:tc>
          <w:tcPr>
            <w:tcW w:w="3726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咸宁市崇阳县</w:t>
            </w:r>
          </w:p>
        </w:tc>
        <w:tc>
          <w:tcPr>
            <w:tcW w:w="2555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1</w:t>
            </w:r>
          </w:p>
        </w:tc>
        <w:tc>
          <w:tcPr>
            <w:tcW w:w="2273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130</w:t>
            </w:r>
          </w:p>
        </w:tc>
        <w:tc>
          <w:tcPr>
            <w:tcW w:w="3190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注册单位3</w:t>
            </w:r>
            <w:r>
              <w:rPr>
                <w:rFonts w:asciiTheme="minorEastAsia" w:hAnsiTheme="minorEastAsia" w:eastAsiaTheme="minorEastAsia"/>
                <w:sz w:val="21"/>
                <w:szCs w:val="21"/>
              </w:rPr>
              <w:t>2</w:t>
            </w: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家，</w:t>
            </w:r>
            <w:r>
              <w:rPr>
                <w:rFonts w:asciiTheme="minorEastAsia" w:hAnsiTheme="minorEastAsia" w:eastAsiaTheme="minorEastAsia"/>
                <w:sz w:val="21"/>
                <w:szCs w:val="21"/>
              </w:rPr>
              <w:t>发布项目8</w:t>
            </w: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个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6" w:hRule="atLeast"/>
        </w:trPr>
        <w:tc>
          <w:tcPr>
            <w:tcW w:w="955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3</w:t>
            </w:r>
            <w:r>
              <w:rPr>
                <w:rFonts w:asciiTheme="minorEastAsia" w:hAnsiTheme="minorEastAsia" w:eastAsiaTheme="minorEastAsia"/>
                <w:sz w:val="21"/>
                <w:szCs w:val="21"/>
              </w:rPr>
              <w:t>5</w:t>
            </w:r>
          </w:p>
        </w:tc>
        <w:tc>
          <w:tcPr>
            <w:tcW w:w="3726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咸宁市通山县</w:t>
            </w:r>
          </w:p>
        </w:tc>
        <w:tc>
          <w:tcPr>
            <w:tcW w:w="2555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0</w:t>
            </w:r>
          </w:p>
        </w:tc>
        <w:tc>
          <w:tcPr>
            <w:tcW w:w="2273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0</w:t>
            </w:r>
          </w:p>
        </w:tc>
        <w:tc>
          <w:tcPr>
            <w:tcW w:w="3190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6" w:hRule="atLeast"/>
        </w:trPr>
        <w:tc>
          <w:tcPr>
            <w:tcW w:w="955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3</w:t>
            </w:r>
            <w:r>
              <w:rPr>
                <w:rFonts w:asciiTheme="minorEastAsia" w:hAnsiTheme="minorEastAsia" w:eastAsiaTheme="minorEastAsia"/>
                <w:sz w:val="21"/>
                <w:szCs w:val="21"/>
              </w:rPr>
              <w:t>6</w:t>
            </w:r>
          </w:p>
        </w:tc>
        <w:tc>
          <w:tcPr>
            <w:tcW w:w="3726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十堰市茅箭区</w:t>
            </w:r>
          </w:p>
        </w:tc>
        <w:tc>
          <w:tcPr>
            <w:tcW w:w="2555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0</w:t>
            </w:r>
          </w:p>
        </w:tc>
        <w:tc>
          <w:tcPr>
            <w:tcW w:w="2273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0</w:t>
            </w:r>
          </w:p>
        </w:tc>
        <w:tc>
          <w:tcPr>
            <w:tcW w:w="3190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6" w:hRule="atLeast"/>
        </w:trPr>
        <w:tc>
          <w:tcPr>
            <w:tcW w:w="955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3</w:t>
            </w:r>
            <w:r>
              <w:rPr>
                <w:rFonts w:asciiTheme="minorEastAsia" w:hAnsiTheme="minorEastAsia" w:eastAsiaTheme="minorEastAsia"/>
                <w:sz w:val="21"/>
                <w:szCs w:val="21"/>
              </w:rPr>
              <w:t>7</w:t>
            </w:r>
          </w:p>
        </w:tc>
        <w:tc>
          <w:tcPr>
            <w:tcW w:w="3726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十堰市张湾区</w:t>
            </w:r>
          </w:p>
        </w:tc>
        <w:tc>
          <w:tcPr>
            <w:tcW w:w="2555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0</w:t>
            </w:r>
          </w:p>
        </w:tc>
        <w:tc>
          <w:tcPr>
            <w:tcW w:w="2273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0</w:t>
            </w:r>
          </w:p>
        </w:tc>
        <w:tc>
          <w:tcPr>
            <w:tcW w:w="3190" w:type="dxa"/>
            <w:vAlign w:val="center"/>
          </w:tcPr>
          <w:p>
            <w:pPr>
              <w:spacing w:line="300" w:lineRule="exact"/>
              <w:ind w:firstLine="0" w:firstLineChars="0"/>
              <w:jc w:val="center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6" w:hRule="atLeast"/>
        </w:trPr>
        <w:tc>
          <w:tcPr>
            <w:tcW w:w="12699" w:type="dxa"/>
            <w:gridSpan w:val="5"/>
            <w:tcBorders>
              <w:left w:val="nil"/>
              <w:bottom w:val="nil"/>
              <w:right w:val="nil"/>
            </w:tcBorders>
            <w:vAlign w:val="center"/>
          </w:tcPr>
          <w:p>
            <w:pPr>
              <w:spacing w:line="300" w:lineRule="exact"/>
              <w:ind w:firstLine="105" w:firstLineChars="50"/>
              <w:rPr>
                <w:rFonts w:asciiTheme="minorEastAsia" w:hAnsiTheme="minorEastAsia" w:eastAsia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 xml:space="preserve">                                                                                 </w:t>
            </w:r>
            <w:r>
              <w:rPr>
                <w:rFonts w:asciiTheme="minorEastAsia" w:hAnsiTheme="minorEastAsia" w:eastAsiaTheme="minorEastAsia"/>
                <w:sz w:val="21"/>
                <w:szCs w:val="21"/>
              </w:rPr>
              <w:t xml:space="preserve">    </w:t>
            </w: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（统计</w:t>
            </w:r>
            <w:r>
              <w:rPr>
                <w:rFonts w:asciiTheme="minorEastAsia" w:hAnsiTheme="minorEastAsia" w:eastAsiaTheme="minorEastAsia"/>
                <w:sz w:val="21"/>
                <w:szCs w:val="21"/>
              </w:rPr>
              <w:t>时间截至2019年2月20日</w:t>
            </w:r>
            <w:r>
              <w:rPr>
                <w:rFonts w:hint="eastAsia" w:asciiTheme="minorEastAsia" w:hAnsiTheme="minorEastAsia" w:eastAsiaTheme="minorEastAsia"/>
                <w:sz w:val="21"/>
                <w:szCs w:val="21"/>
              </w:rPr>
              <w:t>）</w:t>
            </w:r>
          </w:p>
        </w:tc>
      </w:tr>
    </w:tbl>
    <w:p>
      <w:pPr>
        <w:ind w:firstLine="0" w:firstLineChars="0"/>
        <w:rPr>
          <w:rFonts w:asciiTheme="minorEastAsia" w:hAnsiTheme="minorEastAsia" w:eastAsiaTheme="minorEastAsia"/>
        </w:rPr>
      </w:pPr>
    </w:p>
    <w:sectPr>
      <w:headerReference r:id="rId3" w:type="default"/>
      <w:footerReference r:id="rId4" w:type="default"/>
      <w:pgSz w:w="16838" w:h="11906" w:orient="landscape"/>
      <w:pgMar w:top="567" w:right="1134" w:bottom="567" w:left="1134" w:header="851" w:footer="283" w:gutter="0"/>
      <w:pgNumType w:fmt="numberInDash"/>
      <w:cols w:space="0" w:num="1"/>
      <w:docGrid w:type="linesAndChars" w:linePitch="57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moder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decorative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swiss"/>
    <w:pitch w:val="default"/>
    <w:sig w:usb0="00000001" w:usb1="080E0000" w:usb2="00000000" w:usb3="00000000" w:csb0="00040000" w:csb1="00000000"/>
  </w:font>
  <w:font w:name="方正仿宋简体">
    <w:altName w:val="微软雅黑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swiss"/>
    <w:pitch w:val="default"/>
    <w:sig w:usb0="800002BF" w:usb1="38CF7CFA" w:usb2="00000016" w:usb3="00000000" w:csb0="00040001" w:csb1="00000000"/>
  </w:font>
  <w:font w:name="黑体">
    <w:panose1 w:val="02010609060101010101"/>
    <w:charset w:val="86"/>
    <w:family w:val="swiss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Calibri Light">
    <w:panose1 w:val="020F0302020204030204"/>
    <w:charset w:val="00"/>
    <w:family w:val="decorative"/>
    <w:pitch w:val="default"/>
    <w:sig w:usb0="A00002EF" w:usb1="4000207B" w:usb2="00000000" w:usb3="00000000" w:csb0="2000019F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1710095996"/>
    </w:sdtPr>
    <w:sdtContent>
      <w:p>
        <w:pPr>
          <w:pStyle w:val="3"/>
          <w:ind w:firstLine="360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t>- 6 -</w:t>
        </w:r>
        <w:r>
          <w:fldChar w:fldCharType="end"/>
        </w:r>
      </w:p>
    </w:sdtContent>
  </w:sdt>
  <w:p>
    <w:pPr>
      <w:pStyle w:val="3"/>
      <w:ind w:firstLine="36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ind w:firstLine="0" w:firstLineChars="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revisionView w:markup="0"/>
  <w:documentProtection w:enforcement="0"/>
  <w:defaultTabStop w:val="420"/>
  <w:drawingGridHorizontalSpacing w:val="160"/>
  <w:drawingGridVerticalSpacing w:val="579"/>
  <w:displayHorizontalDrawingGridEvery w:val="2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2A27"/>
    <w:rsid w:val="000048AA"/>
    <w:rsid w:val="0000559C"/>
    <w:rsid w:val="00007309"/>
    <w:rsid w:val="00007CF4"/>
    <w:rsid w:val="000100D0"/>
    <w:rsid w:val="00011037"/>
    <w:rsid w:val="0001269B"/>
    <w:rsid w:val="000160EE"/>
    <w:rsid w:val="000201C8"/>
    <w:rsid w:val="00024E99"/>
    <w:rsid w:val="00026A96"/>
    <w:rsid w:val="000420CA"/>
    <w:rsid w:val="000502C0"/>
    <w:rsid w:val="00051C23"/>
    <w:rsid w:val="00060714"/>
    <w:rsid w:val="00060E89"/>
    <w:rsid w:val="0007380A"/>
    <w:rsid w:val="0007540B"/>
    <w:rsid w:val="00093000"/>
    <w:rsid w:val="00094140"/>
    <w:rsid w:val="000A3192"/>
    <w:rsid w:val="000B6652"/>
    <w:rsid w:val="000B7675"/>
    <w:rsid w:val="000C0374"/>
    <w:rsid w:val="000E4C9E"/>
    <w:rsid w:val="000F1AD4"/>
    <w:rsid w:val="000F4FE8"/>
    <w:rsid w:val="000F7BE2"/>
    <w:rsid w:val="0010336B"/>
    <w:rsid w:val="00104CB1"/>
    <w:rsid w:val="0010513D"/>
    <w:rsid w:val="001116B2"/>
    <w:rsid w:val="00112DCB"/>
    <w:rsid w:val="001140E6"/>
    <w:rsid w:val="001170D6"/>
    <w:rsid w:val="001228F0"/>
    <w:rsid w:val="00127996"/>
    <w:rsid w:val="00133897"/>
    <w:rsid w:val="00134F58"/>
    <w:rsid w:val="001402A4"/>
    <w:rsid w:val="00140303"/>
    <w:rsid w:val="00147193"/>
    <w:rsid w:val="00152632"/>
    <w:rsid w:val="001652B7"/>
    <w:rsid w:val="00172A27"/>
    <w:rsid w:val="00173139"/>
    <w:rsid w:val="0018043A"/>
    <w:rsid w:val="0018115A"/>
    <w:rsid w:val="001856B2"/>
    <w:rsid w:val="001867FA"/>
    <w:rsid w:val="00193F02"/>
    <w:rsid w:val="00195EC4"/>
    <w:rsid w:val="00197882"/>
    <w:rsid w:val="001A1665"/>
    <w:rsid w:val="001A709C"/>
    <w:rsid w:val="001B65A3"/>
    <w:rsid w:val="001B6D55"/>
    <w:rsid w:val="001C1AB5"/>
    <w:rsid w:val="001C2B14"/>
    <w:rsid w:val="001C72EA"/>
    <w:rsid w:val="001C7433"/>
    <w:rsid w:val="001E3F02"/>
    <w:rsid w:val="001F3679"/>
    <w:rsid w:val="001F431E"/>
    <w:rsid w:val="001F49F9"/>
    <w:rsid w:val="00201D8C"/>
    <w:rsid w:val="002041D3"/>
    <w:rsid w:val="002106EC"/>
    <w:rsid w:val="002137A5"/>
    <w:rsid w:val="002229D5"/>
    <w:rsid w:val="00223EE8"/>
    <w:rsid w:val="00227FB1"/>
    <w:rsid w:val="00252733"/>
    <w:rsid w:val="00253794"/>
    <w:rsid w:val="00254C4F"/>
    <w:rsid w:val="0025523F"/>
    <w:rsid w:val="00256965"/>
    <w:rsid w:val="00263754"/>
    <w:rsid w:val="00263C61"/>
    <w:rsid w:val="00276EDA"/>
    <w:rsid w:val="002770FE"/>
    <w:rsid w:val="00281E40"/>
    <w:rsid w:val="00293563"/>
    <w:rsid w:val="002A2415"/>
    <w:rsid w:val="002B0EA5"/>
    <w:rsid w:val="002B112C"/>
    <w:rsid w:val="002B3FD3"/>
    <w:rsid w:val="002C0A8C"/>
    <w:rsid w:val="002C0FE9"/>
    <w:rsid w:val="002D3242"/>
    <w:rsid w:val="002E2847"/>
    <w:rsid w:val="002E3D13"/>
    <w:rsid w:val="002E6498"/>
    <w:rsid w:val="00301C49"/>
    <w:rsid w:val="00302B4E"/>
    <w:rsid w:val="0030381F"/>
    <w:rsid w:val="003061FE"/>
    <w:rsid w:val="00307607"/>
    <w:rsid w:val="00307742"/>
    <w:rsid w:val="0031429C"/>
    <w:rsid w:val="00314A16"/>
    <w:rsid w:val="0031514B"/>
    <w:rsid w:val="003154F9"/>
    <w:rsid w:val="0032172B"/>
    <w:rsid w:val="0032697D"/>
    <w:rsid w:val="003354FF"/>
    <w:rsid w:val="003415BD"/>
    <w:rsid w:val="00353D19"/>
    <w:rsid w:val="00357B5D"/>
    <w:rsid w:val="00360D3A"/>
    <w:rsid w:val="003615F8"/>
    <w:rsid w:val="00372169"/>
    <w:rsid w:val="00374690"/>
    <w:rsid w:val="00385D05"/>
    <w:rsid w:val="00387993"/>
    <w:rsid w:val="00391E31"/>
    <w:rsid w:val="003A1995"/>
    <w:rsid w:val="003B3F76"/>
    <w:rsid w:val="003B5D1A"/>
    <w:rsid w:val="003C2224"/>
    <w:rsid w:val="003D3771"/>
    <w:rsid w:val="003D6393"/>
    <w:rsid w:val="003D6B91"/>
    <w:rsid w:val="003E605B"/>
    <w:rsid w:val="003E6304"/>
    <w:rsid w:val="003E7A5D"/>
    <w:rsid w:val="003F2B12"/>
    <w:rsid w:val="003F33F0"/>
    <w:rsid w:val="0040189F"/>
    <w:rsid w:val="00401A93"/>
    <w:rsid w:val="00416A51"/>
    <w:rsid w:val="0042151E"/>
    <w:rsid w:val="00421E97"/>
    <w:rsid w:val="00422EB2"/>
    <w:rsid w:val="0042365D"/>
    <w:rsid w:val="00426E3E"/>
    <w:rsid w:val="00432AF9"/>
    <w:rsid w:val="004416A2"/>
    <w:rsid w:val="00446437"/>
    <w:rsid w:val="004473DA"/>
    <w:rsid w:val="00451A5A"/>
    <w:rsid w:val="00451AAB"/>
    <w:rsid w:val="00452D0D"/>
    <w:rsid w:val="00453B85"/>
    <w:rsid w:val="00454120"/>
    <w:rsid w:val="00461DA5"/>
    <w:rsid w:val="00462A62"/>
    <w:rsid w:val="0046456D"/>
    <w:rsid w:val="00465068"/>
    <w:rsid w:val="004711D4"/>
    <w:rsid w:val="00475F66"/>
    <w:rsid w:val="00481EF3"/>
    <w:rsid w:val="00485342"/>
    <w:rsid w:val="00487CFA"/>
    <w:rsid w:val="004A3ED3"/>
    <w:rsid w:val="004A7BF4"/>
    <w:rsid w:val="004B4066"/>
    <w:rsid w:val="004C6E22"/>
    <w:rsid w:val="004C727D"/>
    <w:rsid w:val="004C7C9B"/>
    <w:rsid w:val="004E4666"/>
    <w:rsid w:val="004E569E"/>
    <w:rsid w:val="004F3AB5"/>
    <w:rsid w:val="00501F02"/>
    <w:rsid w:val="00501F0A"/>
    <w:rsid w:val="00507ECC"/>
    <w:rsid w:val="00523E75"/>
    <w:rsid w:val="00526C5D"/>
    <w:rsid w:val="00531DD5"/>
    <w:rsid w:val="00532677"/>
    <w:rsid w:val="00533896"/>
    <w:rsid w:val="00537107"/>
    <w:rsid w:val="00543849"/>
    <w:rsid w:val="00561802"/>
    <w:rsid w:val="005676D5"/>
    <w:rsid w:val="00567CCA"/>
    <w:rsid w:val="00570464"/>
    <w:rsid w:val="00581A98"/>
    <w:rsid w:val="0058389B"/>
    <w:rsid w:val="00590725"/>
    <w:rsid w:val="005A7E87"/>
    <w:rsid w:val="005E13EA"/>
    <w:rsid w:val="005E203C"/>
    <w:rsid w:val="005E3196"/>
    <w:rsid w:val="005E4921"/>
    <w:rsid w:val="005E78EF"/>
    <w:rsid w:val="005E7C43"/>
    <w:rsid w:val="005F03DF"/>
    <w:rsid w:val="005F4225"/>
    <w:rsid w:val="00615696"/>
    <w:rsid w:val="0061686C"/>
    <w:rsid w:val="0062124F"/>
    <w:rsid w:val="00622402"/>
    <w:rsid w:val="00624403"/>
    <w:rsid w:val="0063780E"/>
    <w:rsid w:val="00642AF1"/>
    <w:rsid w:val="006445C2"/>
    <w:rsid w:val="0067445F"/>
    <w:rsid w:val="00677126"/>
    <w:rsid w:val="00680FFB"/>
    <w:rsid w:val="00683600"/>
    <w:rsid w:val="00683E86"/>
    <w:rsid w:val="006B1DF8"/>
    <w:rsid w:val="006C1264"/>
    <w:rsid w:val="006C19BF"/>
    <w:rsid w:val="006C674F"/>
    <w:rsid w:val="006D0C9C"/>
    <w:rsid w:val="006D1075"/>
    <w:rsid w:val="006D670C"/>
    <w:rsid w:val="006D75EE"/>
    <w:rsid w:val="006E53E3"/>
    <w:rsid w:val="006F4282"/>
    <w:rsid w:val="006F669F"/>
    <w:rsid w:val="006F7DC4"/>
    <w:rsid w:val="00702203"/>
    <w:rsid w:val="00702A48"/>
    <w:rsid w:val="00703AA1"/>
    <w:rsid w:val="007070FD"/>
    <w:rsid w:val="00713BAF"/>
    <w:rsid w:val="00722225"/>
    <w:rsid w:val="00722AA6"/>
    <w:rsid w:val="00732BB9"/>
    <w:rsid w:val="00737EF9"/>
    <w:rsid w:val="0074147D"/>
    <w:rsid w:val="00755CC6"/>
    <w:rsid w:val="00760883"/>
    <w:rsid w:val="00763A3F"/>
    <w:rsid w:val="007648B3"/>
    <w:rsid w:val="007679F1"/>
    <w:rsid w:val="007769C8"/>
    <w:rsid w:val="00782E82"/>
    <w:rsid w:val="0079063D"/>
    <w:rsid w:val="00792C42"/>
    <w:rsid w:val="007A746E"/>
    <w:rsid w:val="007B3569"/>
    <w:rsid w:val="007B4E54"/>
    <w:rsid w:val="007C0DBB"/>
    <w:rsid w:val="007C3B01"/>
    <w:rsid w:val="007D0C8E"/>
    <w:rsid w:val="007D1857"/>
    <w:rsid w:val="007D2BE0"/>
    <w:rsid w:val="007D2D54"/>
    <w:rsid w:val="007E6864"/>
    <w:rsid w:val="008056FE"/>
    <w:rsid w:val="00805DF1"/>
    <w:rsid w:val="00807D8B"/>
    <w:rsid w:val="00810433"/>
    <w:rsid w:val="00815664"/>
    <w:rsid w:val="0081616F"/>
    <w:rsid w:val="008228C7"/>
    <w:rsid w:val="008317D7"/>
    <w:rsid w:val="008322D9"/>
    <w:rsid w:val="00832326"/>
    <w:rsid w:val="00850D1A"/>
    <w:rsid w:val="0085319F"/>
    <w:rsid w:val="00856EBD"/>
    <w:rsid w:val="00863199"/>
    <w:rsid w:val="00877AB3"/>
    <w:rsid w:val="008825EB"/>
    <w:rsid w:val="00885242"/>
    <w:rsid w:val="00886D2B"/>
    <w:rsid w:val="008954B0"/>
    <w:rsid w:val="0089720F"/>
    <w:rsid w:val="0089767D"/>
    <w:rsid w:val="008A2129"/>
    <w:rsid w:val="008A3A3E"/>
    <w:rsid w:val="008B3CF4"/>
    <w:rsid w:val="008B7055"/>
    <w:rsid w:val="008C2760"/>
    <w:rsid w:val="008C6F91"/>
    <w:rsid w:val="008D0C7C"/>
    <w:rsid w:val="008D2038"/>
    <w:rsid w:val="008D373D"/>
    <w:rsid w:val="008D7121"/>
    <w:rsid w:val="008E3F8F"/>
    <w:rsid w:val="008F6BE9"/>
    <w:rsid w:val="008F7790"/>
    <w:rsid w:val="00905B64"/>
    <w:rsid w:val="009060DB"/>
    <w:rsid w:val="00906482"/>
    <w:rsid w:val="00920CCC"/>
    <w:rsid w:val="00931990"/>
    <w:rsid w:val="00940B13"/>
    <w:rsid w:val="0094284B"/>
    <w:rsid w:val="00953534"/>
    <w:rsid w:val="00956DD5"/>
    <w:rsid w:val="00961ACC"/>
    <w:rsid w:val="0096463F"/>
    <w:rsid w:val="00966ACE"/>
    <w:rsid w:val="00975707"/>
    <w:rsid w:val="0097712A"/>
    <w:rsid w:val="00977475"/>
    <w:rsid w:val="0098098B"/>
    <w:rsid w:val="00985C1D"/>
    <w:rsid w:val="0098778B"/>
    <w:rsid w:val="00991832"/>
    <w:rsid w:val="009A0BDD"/>
    <w:rsid w:val="009C67FC"/>
    <w:rsid w:val="009C687E"/>
    <w:rsid w:val="009C746C"/>
    <w:rsid w:val="009D4C3F"/>
    <w:rsid w:val="00A00681"/>
    <w:rsid w:val="00A03B81"/>
    <w:rsid w:val="00A0485F"/>
    <w:rsid w:val="00A203E1"/>
    <w:rsid w:val="00A338A3"/>
    <w:rsid w:val="00A36AA8"/>
    <w:rsid w:val="00A41576"/>
    <w:rsid w:val="00A52C80"/>
    <w:rsid w:val="00A62B27"/>
    <w:rsid w:val="00A7181E"/>
    <w:rsid w:val="00A82703"/>
    <w:rsid w:val="00AA0B70"/>
    <w:rsid w:val="00AA12AA"/>
    <w:rsid w:val="00AA635E"/>
    <w:rsid w:val="00AB1018"/>
    <w:rsid w:val="00AB1CB9"/>
    <w:rsid w:val="00AB6126"/>
    <w:rsid w:val="00AC39CF"/>
    <w:rsid w:val="00AC3F6F"/>
    <w:rsid w:val="00AC7C99"/>
    <w:rsid w:val="00AD582F"/>
    <w:rsid w:val="00AE17F2"/>
    <w:rsid w:val="00AE57C5"/>
    <w:rsid w:val="00AF05E0"/>
    <w:rsid w:val="00AF35CF"/>
    <w:rsid w:val="00B01B65"/>
    <w:rsid w:val="00B04768"/>
    <w:rsid w:val="00B06353"/>
    <w:rsid w:val="00B11D32"/>
    <w:rsid w:val="00B12D6D"/>
    <w:rsid w:val="00B13336"/>
    <w:rsid w:val="00B23679"/>
    <w:rsid w:val="00B334E1"/>
    <w:rsid w:val="00B415EA"/>
    <w:rsid w:val="00B41A92"/>
    <w:rsid w:val="00B45D9D"/>
    <w:rsid w:val="00B5193C"/>
    <w:rsid w:val="00B54B0D"/>
    <w:rsid w:val="00B56C60"/>
    <w:rsid w:val="00B57BDD"/>
    <w:rsid w:val="00B70E97"/>
    <w:rsid w:val="00B727BA"/>
    <w:rsid w:val="00B769B6"/>
    <w:rsid w:val="00B76A9B"/>
    <w:rsid w:val="00B85666"/>
    <w:rsid w:val="00B91DBD"/>
    <w:rsid w:val="00B97FA3"/>
    <w:rsid w:val="00BA2D8F"/>
    <w:rsid w:val="00BA657D"/>
    <w:rsid w:val="00BA7A4C"/>
    <w:rsid w:val="00BB3D47"/>
    <w:rsid w:val="00BB4E92"/>
    <w:rsid w:val="00BC15B6"/>
    <w:rsid w:val="00BD23FB"/>
    <w:rsid w:val="00BD4486"/>
    <w:rsid w:val="00BE0631"/>
    <w:rsid w:val="00BE144C"/>
    <w:rsid w:val="00BE4436"/>
    <w:rsid w:val="00BF38A6"/>
    <w:rsid w:val="00C07A67"/>
    <w:rsid w:val="00C128B3"/>
    <w:rsid w:val="00C1405E"/>
    <w:rsid w:val="00C21153"/>
    <w:rsid w:val="00C278BB"/>
    <w:rsid w:val="00C317D5"/>
    <w:rsid w:val="00C317FF"/>
    <w:rsid w:val="00C36F10"/>
    <w:rsid w:val="00C575B6"/>
    <w:rsid w:val="00C63DBF"/>
    <w:rsid w:val="00C75E1F"/>
    <w:rsid w:val="00C951A0"/>
    <w:rsid w:val="00C97C62"/>
    <w:rsid w:val="00CA2CD8"/>
    <w:rsid w:val="00CB223B"/>
    <w:rsid w:val="00CB4EF7"/>
    <w:rsid w:val="00CB5FCE"/>
    <w:rsid w:val="00CC2685"/>
    <w:rsid w:val="00CE09AE"/>
    <w:rsid w:val="00D02F3C"/>
    <w:rsid w:val="00D0626D"/>
    <w:rsid w:val="00D07703"/>
    <w:rsid w:val="00D1249D"/>
    <w:rsid w:val="00D17316"/>
    <w:rsid w:val="00D319BA"/>
    <w:rsid w:val="00D40DFA"/>
    <w:rsid w:val="00D43691"/>
    <w:rsid w:val="00D562B2"/>
    <w:rsid w:val="00D60059"/>
    <w:rsid w:val="00D667AE"/>
    <w:rsid w:val="00D66947"/>
    <w:rsid w:val="00D742D9"/>
    <w:rsid w:val="00D83DA2"/>
    <w:rsid w:val="00D84230"/>
    <w:rsid w:val="00D85AAC"/>
    <w:rsid w:val="00D93AF7"/>
    <w:rsid w:val="00DB5A68"/>
    <w:rsid w:val="00DC0F97"/>
    <w:rsid w:val="00DC5490"/>
    <w:rsid w:val="00DC56ED"/>
    <w:rsid w:val="00DC6913"/>
    <w:rsid w:val="00DC7BAA"/>
    <w:rsid w:val="00DD5B24"/>
    <w:rsid w:val="00DE411F"/>
    <w:rsid w:val="00DE5918"/>
    <w:rsid w:val="00DF4CEE"/>
    <w:rsid w:val="00DF4E20"/>
    <w:rsid w:val="00E04B12"/>
    <w:rsid w:val="00E0521B"/>
    <w:rsid w:val="00E142FC"/>
    <w:rsid w:val="00E14F8A"/>
    <w:rsid w:val="00E15EEB"/>
    <w:rsid w:val="00E34232"/>
    <w:rsid w:val="00E34B8A"/>
    <w:rsid w:val="00E35561"/>
    <w:rsid w:val="00E36473"/>
    <w:rsid w:val="00E40D49"/>
    <w:rsid w:val="00E426CA"/>
    <w:rsid w:val="00E46CDB"/>
    <w:rsid w:val="00E54DBF"/>
    <w:rsid w:val="00E54F17"/>
    <w:rsid w:val="00E55426"/>
    <w:rsid w:val="00E56E32"/>
    <w:rsid w:val="00E60410"/>
    <w:rsid w:val="00E66F15"/>
    <w:rsid w:val="00E70754"/>
    <w:rsid w:val="00E70C93"/>
    <w:rsid w:val="00E847A0"/>
    <w:rsid w:val="00EA5F98"/>
    <w:rsid w:val="00EC2DD0"/>
    <w:rsid w:val="00EC726C"/>
    <w:rsid w:val="00ED4F23"/>
    <w:rsid w:val="00ED5785"/>
    <w:rsid w:val="00ED72C2"/>
    <w:rsid w:val="00EE060D"/>
    <w:rsid w:val="00EE0AE4"/>
    <w:rsid w:val="00EE5828"/>
    <w:rsid w:val="00EE609C"/>
    <w:rsid w:val="00EF1CD6"/>
    <w:rsid w:val="00F12194"/>
    <w:rsid w:val="00F2019B"/>
    <w:rsid w:val="00F20618"/>
    <w:rsid w:val="00F52365"/>
    <w:rsid w:val="00F54FE3"/>
    <w:rsid w:val="00F55310"/>
    <w:rsid w:val="00F63FA4"/>
    <w:rsid w:val="00F66C67"/>
    <w:rsid w:val="00F7186D"/>
    <w:rsid w:val="00F74416"/>
    <w:rsid w:val="00F82AF1"/>
    <w:rsid w:val="00F83076"/>
    <w:rsid w:val="00F91D07"/>
    <w:rsid w:val="00F96B38"/>
    <w:rsid w:val="00FA041A"/>
    <w:rsid w:val="00FA569A"/>
    <w:rsid w:val="00FB017C"/>
    <w:rsid w:val="00FC639B"/>
    <w:rsid w:val="00FC6DA4"/>
    <w:rsid w:val="00FD204C"/>
    <w:rsid w:val="00FD7BBB"/>
    <w:rsid w:val="00FD7CFE"/>
    <w:rsid w:val="00FE1807"/>
    <w:rsid w:val="00FE1C5D"/>
    <w:rsid w:val="00FE3EDA"/>
    <w:rsid w:val="00FE62AC"/>
    <w:rsid w:val="00FF155D"/>
    <w:rsid w:val="00FF4E44"/>
    <w:rsid w:val="00FF61C6"/>
    <w:rsid w:val="029B44D3"/>
    <w:rsid w:val="02CF5C27"/>
    <w:rsid w:val="053960A1"/>
    <w:rsid w:val="078D62C3"/>
    <w:rsid w:val="0EA53794"/>
    <w:rsid w:val="11797DBA"/>
    <w:rsid w:val="11886D50"/>
    <w:rsid w:val="12444F04"/>
    <w:rsid w:val="12B3683D"/>
    <w:rsid w:val="146C1246"/>
    <w:rsid w:val="15C57A16"/>
    <w:rsid w:val="16A44534"/>
    <w:rsid w:val="18AD238B"/>
    <w:rsid w:val="193B350A"/>
    <w:rsid w:val="1B4F4EDD"/>
    <w:rsid w:val="1E105DBB"/>
    <w:rsid w:val="23A04402"/>
    <w:rsid w:val="269862DE"/>
    <w:rsid w:val="26BD2D1A"/>
    <w:rsid w:val="29CD16A4"/>
    <w:rsid w:val="2B853B80"/>
    <w:rsid w:val="2EC92D50"/>
    <w:rsid w:val="30C90297"/>
    <w:rsid w:val="33B444E3"/>
    <w:rsid w:val="33B51F64"/>
    <w:rsid w:val="35B51C69"/>
    <w:rsid w:val="3671785E"/>
    <w:rsid w:val="389804E8"/>
    <w:rsid w:val="38F62A80"/>
    <w:rsid w:val="3A7B60FF"/>
    <w:rsid w:val="3BF94372"/>
    <w:rsid w:val="3D53112B"/>
    <w:rsid w:val="3DB21145"/>
    <w:rsid w:val="3DBC1A54"/>
    <w:rsid w:val="3F131A1A"/>
    <w:rsid w:val="405F332D"/>
    <w:rsid w:val="492C439A"/>
    <w:rsid w:val="497037A7"/>
    <w:rsid w:val="499A709E"/>
    <w:rsid w:val="4B683CC5"/>
    <w:rsid w:val="4BEB0A1B"/>
    <w:rsid w:val="4CFC1B5C"/>
    <w:rsid w:val="4E295A47"/>
    <w:rsid w:val="51DE75F9"/>
    <w:rsid w:val="52B66E3F"/>
    <w:rsid w:val="52E26A0A"/>
    <w:rsid w:val="55966EF8"/>
    <w:rsid w:val="55DF6A59"/>
    <w:rsid w:val="569F51AC"/>
    <w:rsid w:val="5942577F"/>
    <w:rsid w:val="5DE24514"/>
    <w:rsid w:val="5FCB3FBD"/>
    <w:rsid w:val="60746A4B"/>
    <w:rsid w:val="61215C6A"/>
    <w:rsid w:val="61AB6AC8"/>
    <w:rsid w:val="61FF250E"/>
    <w:rsid w:val="62A0195F"/>
    <w:rsid w:val="62DD39C2"/>
    <w:rsid w:val="643E6B53"/>
    <w:rsid w:val="64882834"/>
    <w:rsid w:val="671F01BE"/>
    <w:rsid w:val="68733D9C"/>
    <w:rsid w:val="68C120A9"/>
    <w:rsid w:val="68EA116F"/>
    <w:rsid w:val="69F95069"/>
    <w:rsid w:val="6AD76C55"/>
    <w:rsid w:val="6C1A3FBB"/>
    <w:rsid w:val="6DB15184"/>
    <w:rsid w:val="6DF67E77"/>
    <w:rsid w:val="6EB64A32"/>
    <w:rsid w:val="71812947"/>
    <w:rsid w:val="718E3B40"/>
    <w:rsid w:val="72881E74"/>
    <w:rsid w:val="731969B6"/>
    <w:rsid w:val="75776CC4"/>
    <w:rsid w:val="76B11AFD"/>
    <w:rsid w:val="77602068"/>
    <w:rsid w:val="7D34507B"/>
    <w:rsid w:val="7ED60925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仿宋_GB2312" w:hAnsi="Times New Roman" w:eastAsia="仿宋_GB2312" w:cs="仿宋_GB2312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line="600" w:lineRule="exact"/>
      <w:ind w:firstLine="200" w:firstLineChars="200"/>
      <w:jc w:val="both"/>
    </w:pPr>
    <w:rPr>
      <w:rFonts w:ascii="仿宋_GB2312" w:hAnsi="Times New Roman" w:eastAsia="仿宋_GB2312" w:cs="仿宋_GB2312"/>
      <w:kern w:val="2"/>
      <w:sz w:val="32"/>
      <w:szCs w:val="32"/>
      <w:lang w:val="en-US" w:eastAsia="zh-CN" w:bidi="ar-SA"/>
    </w:rPr>
  </w:style>
  <w:style w:type="character" w:default="1" w:styleId="5">
    <w:name w:val="Default Paragraph Font"/>
    <w:unhideWhenUsed/>
    <w:uiPriority w:val="1"/>
  </w:style>
  <w:style w:type="table" w:default="1" w:styleId="6">
    <w:name w:val="Normal Table"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7">
    <w:name w:val="Table Grid"/>
    <w:basedOn w:val="6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8">
    <w:name w:val="页眉 Char"/>
    <w:basedOn w:val="5"/>
    <w:link w:val="4"/>
    <w:qFormat/>
    <w:uiPriority w:val="99"/>
    <w:rPr>
      <w:sz w:val="18"/>
      <w:szCs w:val="18"/>
    </w:rPr>
  </w:style>
  <w:style w:type="character" w:customStyle="1" w:styleId="9">
    <w:name w:val="页脚 Char"/>
    <w:basedOn w:val="5"/>
    <w:link w:val="3"/>
    <w:qFormat/>
    <w:uiPriority w:val="99"/>
    <w:rPr>
      <w:sz w:val="18"/>
      <w:szCs w:val="18"/>
    </w:rPr>
  </w:style>
  <w:style w:type="character" w:customStyle="1" w:styleId="10">
    <w:name w:val="批注框文本 Char"/>
    <w:basedOn w:val="5"/>
    <w:link w:val="2"/>
    <w:semiHidden/>
    <w:qFormat/>
    <w:uiPriority w:val="99"/>
    <w:rPr>
      <w:sz w:val="18"/>
      <w:szCs w:val="18"/>
    </w:rPr>
  </w:style>
  <w:style w:type="paragraph" w:customStyle="1" w:styleId="11">
    <w:name w:val="公文正文"/>
    <w:basedOn w:val="1"/>
    <w:qFormat/>
    <w:uiPriority w:val="0"/>
    <w:pPr>
      <w:spacing w:line="500" w:lineRule="exact"/>
    </w:pPr>
    <w:rPr>
      <w:rFonts w:ascii="Times New Roman" w:eastAsia="方正仿宋简体" w:cs="Times New Roman"/>
      <w:sz w:val="30"/>
      <w:szCs w:val="21"/>
      <w:lang w:val="zh-CN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2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71A214F0-FFFA-46E2-896D-37BBD212F6A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</Pages>
  <Words>459</Words>
  <Characters>2617</Characters>
  <Lines>21</Lines>
  <Paragraphs>6</Paragraphs>
  <TotalTime>0</TotalTime>
  <ScaleCrop>false</ScaleCrop>
  <LinksUpToDate>false</LinksUpToDate>
  <CharactersWithSpaces>3070</CharactersWithSpaces>
  <Application>WPS Office_10.8.0.5472_F1E327BC-269C-435d-A152-05C5408002CA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2018-08-01T10:05:00Z</dcterms:created>
  <dc:creator>chaoge</dc:creator>
  <cp:lastModifiedBy>FFQC</cp:lastModifiedBy>
  <cp:lastPrinted>2019-02-22T03:05:00Z</cp:lastPrinted>
  <dcterms:modified xsi:type="dcterms:W3CDTF">2019-02-22T07:56:45Z</dcterms:modified>
  <cp:revision>56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2052-10.8.0.5472</vt:lpwstr>
  </property>
</Properties>
</file>