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8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年湖北青年企业孵化器第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十三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批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入驻项目征集公告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贯彻落实党的十九大、省第十一次党代会和省委十一届二次全会精神，切实引导广大青年投身创业实践，满足创业青年场地及孵化服务等需求，帮助初创型企业成长发展，根据湖北青年企业孵化器实际运营情况，</w:t>
      </w:r>
      <w:r>
        <w:rPr>
          <w:rFonts w:hint="eastAsia" w:ascii="仿宋" w:hAnsi="仿宋" w:eastAsia="仿宋" w:cs="仿宋"/>
          <w:sz w:val="32"/>
          <w:szCs w:val="32"/>
        </w:rPr>
        <w:t>现面向社会公开征集第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十三</w:t>
      </w:r>
      <w:r>
        <w:rPr>
          <w:rFonts w:hint="eastAsia" w:ascii="仿宋" w:hAnsi="仿宋" w:eastAsia="仿宋" w:cs="仿宋"/>
          <w:sz w:val="32"/>
          <w:szCs w:val="32"/>
        </w:rPr>
        <w:t>批入驻孵化项目，具体如下：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一、申报时间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日—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二、申报场地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1.湖北（国企中心）青年企业孵化器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地址：武汉市东湖新技术开发区光谷大道国际企业中心三期鼎业楼A座4层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</w:t>
      </w:r>
      <w:r>
        <w:rPr>
          <w:rFonts w:hint="eastAsia" w:ascii="楷体" w:hAnsi="楷体" w:eastAsia="楷体" w:cs="楷体"/>
          <w:sz w:val="32"/>
          <w:szCs w:val="32"/>
        </w:rPr>
        <w:t>2.湖北（光谷生物城）青年企业孵化器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64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地址：武汉市东湖高新区高新大道818号高科园二路（武汉高科医疗器械园B10栋）　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三、申报对象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有意向或正在湖北省内创业的青年（大学生）创业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团队</w:t>
      </w:r>
      <w:r>
        <w:rPr>
          <w:rFonts w:hint="eastAsia" w:ascii="仿宋" w:hAnsi="仿宋" w:eastAsia="仿宋" w:cs="仿宋"/>
          <w:sz w:val="32"/>
          <w:szCs w:val="32"/>
        </w:rPr>
        <w:t>或初创企业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</w:t>
      </w:r>
      <w:r>
        <w:rPr>
          <w:rFonts w:hint="eastAsia" w:ascii="黑体" w:hAnsi="黑体" w:eastAsia="黑体" w:cs="黑体"/>
          <w:sz w:val="32"/>
          <w:szCs w:val="32"/>
        </w:rPr>
        <w:t>四、申报条件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1.企业法人代表（创业项目主要负责人）原则上要求毕业5年以内的大学生，年龄40周岁以下，且企业从业人员中35周岁以下青年不少于50%；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2.企业项目符合国家产业政策和环境保护政策，拥有自主知识产权的技术项目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优先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3.具备项目生产经营所需的必要资金和一定的研发、销售人员；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4.有明确的经营、研发或生产计划，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研发成果转化度高，</w:t>
      </w:r>
      <w:r>
        <w:rPr>
          <w:rFonts w:hint="eastAsia" w:ascii="仿宋" w:hAnsi="仿宋" w:eastAsia="仿宋" w:cs="仿宋"/>
          <w:sz w:val="32"/>
          <w:szCs w:val="32"/>
        </w:rPr>
        <w:t>具有较好的商品化、产业化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、市场化</w:t>
      </w:r>
      <w:r>
        <w:rPr>
          <w:rFonts w:hint="eastAsia" w:ascii="仿宋" w:hAnsi="仿宋" w:eastAsia="仿宋" w:cs="仿宋"/>
          <w:sz w:val="32"/>
          <w:szCs w:val="32"/>
        </w:rPr>
        <w:t>发展前景，市场潜力较大；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5.无不良信用记录，能够严格遵守孵化器的各项管理制度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，服从孵化器的日常管理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6.鼓励处在初创阶段，具有良好发展前景的大学生创业团队入驻孵化。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五、优惠政策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1.免费提供2年期办公场地；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2.免费参与孵化器组织的各类创业培训、创业沙龙活动；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3.免费参与孵化器开展的项目诊断、项目路演、融资对接等活动；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4.提供工商注册、财务（税务）代理、人才招聘、企业管理、资质认定、法律实务等相关优惠服务；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5.帮助申报各类政府补贴、奖励资金。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六、申报流程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1.填写孵化器入驻申请表（见附件1），编写详细的商业计划书（提纲见附件2），连同需提交的资料（资料清单见附件3）一并装订成册（一式三套）寄送到省青创中心，相关电子版资料发送到hbsqczx@126.com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（注：邮件主题为公司、项目名称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+法人+联系电话）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2.省青创中心根据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申报情况，组织评审会，择优确定入驻项目；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3.确定入驻的企业按相关要求签订入驻协议并办理入驻手续。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 系 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华梦婷</w:t>
      </w:r>
      <w:r>
        <w:rPr>
          <w:rFonts w:hint="eastAsia" w:ascii="仿宋" w:hAnsi="仿宋" w:eastAsia="仿宋" w:cs="仿宋"/>
          <w:sz w:val="32"/>
          <w:szCs w:val="32"/>
        </w:rPr>
        <w:t>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联系电话：027-87235255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通讯地址：武汉市武昌区水果湖东三路5号（430071）</w:t>
      </w:r>
      <w:bookmarkStart w:id="0" w:name="_GoBack"/>
      <w:bookmarkEnd w:id="0"/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附件：1.湖北青年企业孵化器项目入驻申报表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2.商业计划书编写提纲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3.申报资料清单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湖北省青年创业就业促进中心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　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日　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湖北青年企业孵化器创业项目入驻申请表</w:t>
      </w:r>
    </w:p>
    <w:tbl>
      <w:tblPr>
        <w:tblW w:w="8361" w:type="dxa"/>
        <w:jc w:val="center"/>
        <w:tblInd w:w="197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6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"/>
        <w:gridCol w:w="429"/>
        <w:gridCol w:w="391"/>
        <w:gridCol w:w="262"/>
        <w:gridCol w:w="456"/>
        <w:gridCol w:w="780"/>
        <w:gridCol w:w="406"/>
        <w:gridCol w:w="508"/>
        <w:gridCol w:w="8"/>
        <w:gridCol w:w="565"/>
        <w:gridCol w:w="21"/>
        <w:gridCol w:w="564"/>
        <w:gridCol w:w="290"/>
        <w:gridCol w:w="448"/>
        <w:gridCol w:w="812"/>
        <w:gridCol w:w="88"/>
        <w:gridCol w:w="86"/>
        <w:gridCol w:w="1319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申请人基本资料</w:t>
            </w: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（说明：已注册公司的申请人为公司法人，未注册公司的申请人为项目主要负责人）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928" w:type="dxa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姓名</w:t>
            </w:r>
          </w:p>
        </w:tc>
        <w:tc>
          <w:tcPr>
            <w:tcW w:w="820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性别</w:t>
            </w:r>
          </w:p>
        </w:tc>
        <w:tc>
          <w:tcPr>
            <w:tcW w:w="780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22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民族</w:t>
            </w:r>
          </w:p>
        </w:tc>
        <w:tc>
          <w:tcPr>
            <w:tcW w:w="586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4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年月</w:t>
            </w:r>
          </w:p>
        </w:tc>
        <w:tc>
          <w:tcPr>
            <w:tcW w:w="1260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restar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 片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面貌</w:t>
            </w:r>
          </w:p>
        </w:tc>
        <w:tc>
          <w:tcPr>
            <w:tcW w:w="8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健康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状况</w:t>
            </w:r>
          </w:p>
        </w:tc>
        <w:tc>
          <w:tcPr>
            <w:tcW w:w="7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身份证号码</w:t>
            </w:r>
          </w:p>
        </w:tc>
        <w:tc>
          <w:tcPr>
            <w:tcW w:w="211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文化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程度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2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毕业学校</w:t>
            </w:r>
          </w:p>
        </w:tc>
        <w:tc>
          <w:tcPr>
            <w:tcW w:w="270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631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企业名称及职务</w:t>
            </w:r>
          </w:p>
        </w:tc>
        <w:tc>
          <w:tcPr>
            <w:tcW w:w="5895" w:type="dxa"/>
            <w:gridSpan w:val="13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592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法人占股比例</w:t>
            </w: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  <w:tc>
          <w:tcPr>
            <w:tcW w:w="339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大学生股东占股比例（毕业五年内）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办公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电话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移动电话</w:t>
            </w:r>
          </w:p>
        </w:tc>
        <w:tc>
          <w:tcPr>
            <w:tcW w:w="1956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3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传 真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邮箱</w:t>
            </w:r>
          </w:p>
        </w:tc>
        <w:tc>
          <w:tcPr>
            <w:tcW w:w="272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QQ</w:t>
            </w:r>
          </w:p>
        </w:tc>
        <w:tc>
          <w:tcPr>
            <w:tcW w:w="275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592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申请场地</w:t>
            </w:r>
          </w:p>
        </w:tc>
        <w:tc>
          <w:tcPr>
            <w:tcW w:w="5895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□国际企业中心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□光谷生物城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1285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</w:t>
            </w:r>
          </w:p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简历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曾受到的奖励及处分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928" w:type="dxa"/>
            <w:tcBorders>
              <w:top w:val="single" w:color="auto" w:sz="2" w:space="0"/>
              <w:left w:val="single" w:color="auto" w:sz="18" w:space="0"/>
              <w:bottom w:val="single" w:color="auto" w:sz="18" w:space="0"/>
              <w:right w:val="single" w:color="auto" w:sz="2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其他</w:t>
            </w:r>
          </w:p>
        </w:tc>
        <w:tc>
          <w:tcPr>
            <w:tcW w:w="7433" w:type="dxa"/>
            <w:gridSpan w:val="17"/>
            <w:tcBorders>
              <w:top w:val="single" w:color="auto" w:sz="2" w:space="0"/>
              <w:left w:val="single" w:color="auto" w:sz="2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申请项目基本情况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</w:tblPrEx>
        <w:trPr>
          <w:trHeight w:val="550" w:hRule="atLeast"/>
          <w:jc w:val="center"/>
        </w:trPr>
        <w:tc>
          <w:tcPr>
            <w:tcW w:w="1357" w:type="dxa"/>
            <w:gridSpan w:val="2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项目名称</w:t>
            </w:r>
          </w:p>
        </w:tc>
        <w:tc>
          <w:tcPr>
            <w:tcW w:w="7004" w:type="dxa"/>
            <w:gridSpan w:val="16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项目所属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行    业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是否拥有国家专利</w:t>
            </w:r>
          </w:p>
        </w:tc>
        <w:tc>
          <w:tcPr>
            <w:tcW w:w="73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专利号</w:t>
            </w:r>
          </w:p>
        </w:tc>
        <w:tc>
          <w:tcPr>
            <w:tcW w:w="14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是否已拥有知识产权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  <w:tc>
          <w:tcPr>
            <w:tcW w:w="1896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是否已有成果转化</w:t>
            </w:r>
          </w:p>
        </w:tc>
        <w:tc>
          <w:tcPr>
            <w:tcW w:w="230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是否注册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公    司</w:t>
            </w:r>
          </w:p>
        </w:tc>
        <w:tc>
          <w:tcPr>
            <w:tcW w:w="6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时    间</w:t>
            </w:r>
          </w:p>
        </w:tc>
        <w:tc>
          <w:tcPr>
            <w:tcW w:w="9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资   本</w:t>
            </w:r>
          </w:p>
        </w:tc>
        <w:tc>
          <w:tcPr>
            <w:tcW w:w="3043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</w:t>
            </w:r>
          </w:p>
        </w:tc>
        <w:tc>
          <w:tcPr>
            <w:tcW w:w="3376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135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企业法人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营业执照注册号</w:t>
            </w:r>
          </w:p>
        </w:tc>
        <w:tc>
          <w:tcPr>
            <w:tcW w:w="1493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项目描述</w:t>
            </w:r>
          </w:p>
        </w:tc>
        <w:tc>
          <w:tcPr>
            <w:tcW w:w="7004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（包括项目的基本情况、市场前景等， 500字以内，另附商业计划书）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9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现有创业</w:t>
            </w: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基    础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（团队组成、资金、状况等）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初审意见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宋体" w:hAnsi="宋体" w:cs="宋体"/>
                <w:kern w:val="0"/>
                <w:szCs w:val="21"/>
              </w:rPr>
              <w:t>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  <w:jc w:val="center"/>
        </w:trPr>
        <w:tc>
          <w:tcPr>
            <w:tcW w:w="1357" w:type="dxa"/>
            <w:gridSpan w:val="2"/>
            <w:tcBorders>
              <w:top w:val="single" w:color="auto" w:sz="2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复审意见</w:t>
            </w:r>
          </w:p>
        </w:tc>
        <w:tc>
          <w:tcPr>
            <w:tcW w:w="7004" w:type="dxa"/>
            <w:gridSpan w:val="16"/>
            <w:tcBorders>
              <w:top w:val="single" w:color="auto" w:sz="2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复审专家：                                       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1357" w:type="dxa"/>
            <w:gridSpan w:val="2"/>
            <w:tcBorders>
              <w:top w:val="single" w:color="auto" w:sz="6" w:space="0"/>
              <w:left w:val="single" w:color="auto" w:sz="18" w:space="0"/>
              <w:bottom w:val="single" w:color="auto" w:sz="1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终审意见</w:t>
            </w:r>
          </w:p>
        </w:tc>
        <w:tc>
          <w:tcPr>
            <w:tcW w:w="7004" w:type="dxa"/>
            <w:gridSpan w:val="16"/>
            <w:tcBorders>
              <w:top w:val="single" w:color="auto" w:sz="6" w:space="0"/>
              <w:left w:val="single" w:color="auto" w:sz="8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宋体" w:hAnsi="宋体" w:eastAsia="黑体"/>
          <w:sz w:val="24"/>
          <w:lang w:eastAsia="zh-CN"/>
        </w:rPr>
      </w:pPr>
      <w:r>
        <w:rPr>
          <w:rFonts w:hint="eastAsia" w:ascii="宋体" w:hAnsi="宋体" w:eastAsia="黑体"/>
          <w:sz w:val="24"/>
          <w:lang w:val="en-US" w:eastAsia="zh-CN"/>
        </w:rPr>
        <w:t xml:space="preserve">   </w:t>
      </w:r>
      <w:r>
        <w:rPr>
          <w:rFonts w:hint="eastAsia" w:ascii="宋体" w:hAnsi="宋体" w:eastAsia="黑体"/>
          <w:sz w:val="24"/>
          <w:lang w:eastAsia="zh-CN"/>
        </w:rPr>
        <w:t>备注：请按照要求如实填写每项信息，信息的完整度将影响评审结果。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pStyle w:val="2"/>
        <w:widowControl w:val="0"/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  <w:t>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sz w:val="32"/>
          <w:szCs w:val="32"/>
        </w:rPr>
        <w:t>简述项目提出的背景、目的与意义；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sz w:val="32"/>
          <w:szCs w:val="32"/>
        </w:rPr>
        <w:t>项目应用领域以及项目服务共性需求，包括服务的范围和服务对企业创新能力提升的作用；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发展规划和阶段性目标；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4.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项目团队成员基本情况（学历、工作经历、研发成果等）。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二、市场情况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项目市场研究的具体情况（请用数据说明）；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项目在同业市场中的优势和劣势；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项目的销售现状、策略及分析。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三、经济效益与发展预期</w:t>
      </w:r>
    </w:p>
    <w:p>
      <w:pPr>
        <w:widowControl w:val="0"/>
        <w:numPr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项目近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年来已产生的经济效益；</w:t>
      </w:r>
    </w:p>
    <w:p>
      <w:pPr>
        <w:widowControl w:val="0"/>
        <w:numPr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项目未来经济和社会效益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预期；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3.项目</w:t>
      </w:r>
      <w:r>
        <w:rPr>
          <w:rFonts w:hint="eastAsia" w:ascii="仿宋" w:hAnsi="仿宋" w:eastAsia="仿宋" w:cs="仿宋"/>
          <w:kern w:val="0"/>
          <w:sz w:val="32"/>
          <w:szCs w:val="32"/>
        </w:rPr>
        <w:t>资金数量及来源、资金筹措计划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四、其他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项目对环境的影响情况及采取的环保措施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（项目若不涉及此方面可不提供）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申报资料清单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</w:rPr>
        <w:t>入驻申请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表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kern w:val="0"/>
          <w:sz w:val="32"/>
          <w:szCs w:val="32"/>
        </w:rPr>
        <w:t>孵化项目的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商业</w:t>
      </w:r>
      <w:r>
        <w:rPr>
          <w:rFonts w:hint="eastAsia" w:ascii="仿宋" w:hAnsi="仿宋" w:eastAsia="仿宋" w:cs="仿宋"/>
          <w:kern w:val="0"/>
          <w:sz w:val="32"/>
          <w:szCs w:val="32"/>
        </w:rPr>
        <w:t>计划书或可行性报告；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3.企业</w:t>
      </w:r>
      <w:r>
        <w:rPr>
          <w:rFonts w:hint="eastAsia" w:ascii="仿宋" w:hAnsi="仿宋" w:eastAsia="仿宋" w:cs="仿宋"/>
          <w:kern w:val="0"/>
          <w:sz w:val="32"/>
          <w:szCs w:val="32"/>
        </w:rPr>
        <w:t>法人代表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（创业项目主要负责人）</w:t>
      </w:r>
      <w:r>
        <w:rPr>
          <w:rFonts w:hint="eastAsia" w:ascii="仿宋" w:hAnsi="仿宋" w:eastAsia="仿宋" w:cs="仿宋"/>
          <w:kern w:val="0"/>
          <w:sz w:val="32"/>
          <w:szCs w:val="32"/>
        </w:rPr>
        <w:t>的身份证明材料；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kern w:val="0"/>
          <w:sz w:val="32"/>
          <w:szCs w:val="32"/>
        </w:rPr>
        <w:t>企业股东的相关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信息及身份证明材料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kern w:val="0"/>
          <w:sz w:val="32"/>
          <w:szCs w:val="32"/>
        </w:rPr>
        <w:t>从业人员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汇总表及</w:t>
      </w:r>
      <w:r>
        <w:rPr>
          <w:rFonts w:hint="eastAsia" w:ascii="仿宋" w:hAnsi="仿宋" w:eastAsia="仿宋" w:cs="仿宋"/>
          <w:kern w:val="0"/>
          <w:sz w:val="32"/>
          <w:szCs w:val="32"/>
        </w:rPr>
        <w:t>身份证明材料；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kern w:val="0"/>
          <w:sz w:val="32"/>
          <w:szCs w:val="32"/>
        </w:rPr>
        <w:t>已注册企业营业执照、组织机构代码、税务登记证复印件；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7.企业（项目）相关资质证书及专利证书复印件；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8.企业（项目）获得的各类表彰、荣誉情况及证明资料。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nhideWhenUsed="0" w:uiPriority="0" w:semiHidden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paragraph" w:styleId="2">
    <w:name w:val="Body Text Indent 2"/>
    <w:basedOn w:val="1"/>
    <w:qFormat/>
    <w:uiPriority w:val="0"/>
    <w:pPr>
      <w:tabs>
        <w:tab w:val="left" w:pos="3360"/>
      </w:tabs>
      <w:ind w:firstLine="600"/>
    </w:pPr>
    <w:rPr>
      <w:sz w:val="30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专业版_9.1.0.4569_{F1E327BC-269C-435d-A152-05C5408002CA}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</dc:creator>
  <cp:lastModifiedBy>吴盼</cp:lastModifiedBy>
  <cp:lastPrinted>2018-03-05T00:47:05Z</cp:lastPrinted>
  <dcterms:modified xsi:type="dcterms:W3CDTF">2018-03-05T00:48:31Z</dcterms:modified>
  <dc:title>2017年湖北青年企业孵化器第十二批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2052-9.1.0.4569</vt:lpwstr>
  </property>
</Properties>
</file>